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1D10" w14:textId="77777777" w:rsidR="00676941" w:rsidRDefault="00584A1C">
      <w:pPr>
        <w:pStyle w:val="A3"/>
        <w:spacing w:line="360" w:lineRule="auto"/>
        <w:jc w:val="center"/>
        <w:rPr>
          <w:rFonts w:asciiTheme="minorEastAsia" w:eastAsiaTheme="minorEastAsia" w:hAnsiTheme="minorEastAsia" w:hint="default"/>
          <w:color w:val="auto"/>
          <w:sz w:val="32"/>
          <w:szCs w:val="32"/>
        </w:rPr>
      </w:pPr>
      <w:r>
        <w:rPr>
          <w:rFonts w:asciiTheme="minorEastAsia" w:eastAsiaTheme="minorEastAsia" w:hAnsiTheme="minorEastAsia" w:cs="宋体"/>
          <w:color w:val="auto"/>
          <w:sz w:val="32"/>
          <w:szCs w:val="32"/>
          <w:lang w:val="zh-TW" w:eastAsia="zh-TW"/>
        </w:rPr>
        <w:t>法学院</w:t>
      </w:r>
      <w:r>
        <w:rPr>
          <w:rFonts w:asciiTheme="minorEastAsia" w:eastAsiaTheme="minorEastAsia" w:hAnsiTheme="minorEastAsia" w:cs="宋体"/>
          <w:color w:val="auto"/>
          <w:sz w:val="32"/>
          <w:szCs w:val="32"/>
          <w:lang w:val="zh-TW" w:eastAsia="zh-TW"/>
        </w:rPr>
        <w:t>202</w:t>
      </w:r>
      <w:r>
        <w:rPr>
          <w:rFonts w:asciiTheme="minorEastAsia" w:eastAsia="宋体" w:hAnsiTheme="minorEastAsia" w:cs="宋体"/>
          <w:color w:val="auto"/>
          <w:sz w:val="32"/>
          <w:szCs w:val="32"/>
        </w:rPr>
        <w:t>5</w:t>
      </w:r>
      <w:r>
        <w:rPr>
          <w:rFonts w:asciiTheme="minorEastAsia" w:eastAsiaTheme="minorEastAsia" w:hAnsiTheme="minorEastAsia" w:cs="宋体"/>
          <w:color w:val="auto"/>
          <w:sz w:val="32"/>
          <w:szCs w:val="32"/>
          <w:lang w:val="zh-TW" w:eastAsia="zh-TW"/>
        </w:rPr>
        <w:t>届优秀本科毕业生免试攻读研究生</w:t>
      </w:r>
    </w:p>
    <w:p w14:paraId="6B02B146" w14:textId="77777777" w:rsidR="00676941" w:rsidRDefault="00584A1C">
      <w:pPr>
        <w:pStyle w:val="A3"/>
        <w:spacing w:line="360" w:lineRule="auto"/>
        <w:ind w:firstLine="321"/>
        <w:jc w:val="center"/>
        <w:rPr>
          <w:rFonts w:asciiTheme="minorEastAsia" w:eastAsiaTheme="minorEastAsia" w:hAnsiTheme="minorEastAsia" w:hint="default"/>
          <w:color w:val="auto"/>
          <w:sz w:val="32"/>
          <w:szCs w:val="32"/>
          <w:lang w:val="zh-TW" w:eastAsia="zh-TW"/>
        </w:rPr>
      </w:pPr>
      <w:r>
        <w:rPr>
          <w:rFonts w:asciiTheme="minorEastAsia" w:eastAsiaTheme="minorEastAsia" w:hAnsiTheme="minorEastAsia" w:cs="宋体"/>
          <w:color w:val="auto"/>
          <w:sz w:val="32"/>
          <w:szCs w:val="32"/>
          <w:lang w:val="zh-TW" w:eastAsia="zh-TW"/>
        </w:rPr>
        <w:t>推荐细则和综合排名方案</w:t>
      </w:r>
    </w:p>
    <w:p w14:paraId="6157A8B0" w14:textId="77777777" w:rsidR="00676941" w:rsidRDefault="00584A1C">
      <w:pPr>
        <w:pStyle w:val="A3"/>
        <w:spacing w:line="360" w:lineRule="auto"/>
        <w:ind w:firstLine="321"/>
        <w:jc w:val="center"/>
        <w:rPr>
          <w:rFonts w:asciiTheme="minorEastAsia" w:eastAsiaTheme="minorEastAsia" w:hAnsiTheme="minorEastAsia" w:hint="default"/>
          <w:color w:val="auto"/>
          <w:sz w:val="32"/>
          <w:szCs w:val="32"/>
        </w:rPr>
      </w:pPr>
      <w:r>
        <w:rPr>
          <w:rFonts w:asciiTheme="minorEastAsia" w:eastAsiaTheme="minorEastAsia" w:hAnsiTheme="minorEastAsia" w:cs="宋体"/>
          <w:color w:val="auto"/>
          <w:sz w:val="32"/>
          <w:szCs w:val="32"/>
          <w:lang w:val="zh-TW" w:eastAsia="zh-TW"/>
        </w:rPr>
        <w:t>（</w:t>
      </w:r>
      <w:r>
        <w:rPr>
          <w:rFonts w:asciiTheme="minorEastAsia" w:eastAsiaTheme="minorEastAsia" w:hAnsiTheme="minorEastAsia"/>
          <w:color w:val="auto"/>
          <w:sz w:val="32"/>
          <w:szCs w:val="32"/>
        </w:rPr>
        <w:t>20</w:t>
      </w:r>
      <w:r>
        <w:rPr>
          <w:rFonts w:asciiTheme="minorEastAsia" w:eastAsiaTheme="minorEastAsia" w:hAnsiTheme="minorEastAsia" w:hint="default"/>
          <w:color w:val="auto"/>
          <w:sz w:val="32"/>
          <w:szCs w:val="32"/>
        </w:rPr>
        <w:t>2</w:t>
      </w:r>
      <w:r>
        <w:rPr>
          <w:rFonts w:asciiTheme="minorEastAsia" w:eastAsiaTheme="minorEastAsia" w:hAnsiTheme="minorEastAsia"/>
          <w:color w:val="auto"/>
          <w:sz w:val="32"/>
          <w:szCs w:val="32"/>
        </w:rPr>
        <w:t>4</w:t>
      </w:r>
      <w:r>
        <w:rPr>
          <w:rFonts w:asciiTheme="minorEastAsia" w:eastAsiaTheme="minorEastAsia" w:hAnsiTheme="minorEastAsia" w:cs="宋体"/>
          <w:color w:val="auto"/>
          <w:sz w:val="32"/>
          <w:szCs w:val="32"/>
          <w:lang w:val="zh-TW" w:eastAsia="zh-TW"/>
        </w:rPr>
        <w:t>年修订</w:t>
      </w:r>
      <w:r>
        <w:rPr>
          <w:rFonts w:asciiTheme="minorEastAsia" w:eastAsiaTheme="minorEastAsia" w:hAnsiTheme="minorEastAsia"/>
          <w:color w:val="auto"/>
          <w:sz w:val="32"/>
          <w:szCs w:val="32"/>
        </w:rPr>
        <w:t>)</w:t>
      </w:r>
    </w:p>
    <w:p w14:paraId="7AEF5541" w14:textId="77777777" w:rsidR="00676941" w:rsidRDefault="00584A1C">
      <w:pPr>
        <w:pStyle w:val="A3"/>
        <w:spacing w:line="360" w:lineRule="auto"/>
        <w:ind w:firstLineChars="200" w:firstLine="480"/>
        <w:rPr>
          <w:rFonts w:asciiTheme="minorEastAsia" w:eastAsiaTheme="minorEastAsia" w:hAnsiTheme="minorEastAsia" w:cs="宋体" w:hint="default"/>
          <w:color w:val="auto"/>
          <w:sz w:val="24"/>
          <w:szCs w:val="24"/>
          <w:lang w:val="zh-TW" w:eastAsia="zh-TW"/>
        </w:rPr>
      </w:pPr>
      <w:r>
        <w:rPr>
          <w:rFonts w:asciiTheme="minorEastAsia" w:eastAsiaTheme="minorEastAsia" w:hAnsiTheme="minorEastAsia" w:cs="宋体"/>
          <w:color w:val="auto"/>
          <w:sz w:val="24"/>
          <w:szCs w:val="24"/>
          <w:lang w:val="zh-TW" w:eastAsia="zh-TW"/>
        </w:rPr>
        <w:t>为使推荐</w:t>
      </w:r>
      <w:r>
        <w:rPr>
          <w:rFonts w:asciiTheme="minorEastAsia" w:eastAsiaTheme="minorEastAsia" w:hAnsiTheme="minorEastAsia" w:cs="宋体"/>
          <w:color w:val="auto"/>
          <w:sz w:val="24"/>
          <w:szCs w:val="24"/>
          <w:lang w:val="zh-TW" w:eastAsia="zh-TW"/>
        </w:rPr>
        <w:t>202</w:t>
      </w:r>
      <w:r>
        <w:rPr>
          <w:rFonts w:asciiTheme="minorEastAsia" w:eastAsiaTheme="minorEastAsia" w:hAnsiTheme="minorEastAsia" w:cs="宋体"/>
          <w:color w:val="auto"/>
          <w:sz w:val="24"/>
          <w:szCs w:val="24"/>
        </w:rPr>
        <w:t>5</w:t>
      </w:r>
      <w:r>
        <w:rPr>
          <w:rFonts w:asciiTheme="minorEastAsia" w:eastAsiaTheme="minorEastAsia" w:hAnsiTheme="minorEastAsia" w:cs="宋体"/>
          <w:color w:val="auto"/>
          <w:sz w:val="24"/>
          <w:szCs w:val="24"/>
          <w:lang w:val="zh-TW" w:eastAsia="zh-TW"/>
        </w:rPr>
        <w:t>届优秀本科毕业生免试攻读研究生工作做到公正、公平、公开，根据</w:t>
      </w:r>
      <w:r>
        <w:rPr>
          <w:rFonts w:asciiTheme="minorEastAsia" w:eastAsiaTheme="minorEastAsia" w:hAnsiTheme="minorEastAsia" w:cs="宋体"/>
          <w:color w:val="auto"/>
          <w:sz w:val="24"/>
          <w:szCs w:val="24"/>
          <w:lang w:val="zh-TW" w:eastAsia="zh-TW"/>
        </w:rPr>
        <w:t>教育部推免工作要求及校推免管理办法</w:t>
      </w:r>
      <w:r>
        <w:rPr>
          <w:rFonts w:asciiTheme="minorEastAsia" w:eastAsiaTheme="minorEastAsia" w:hAnsiTheme="minorEastAsia" w:cs="宋体"/>
          <w:color w:val="auto"/>
          <w:sz w:val="24"/>
          <w:szCs w:val="24"/>
          <w:lang w:val="zh-TW" w:eastAsia="zh-TW"/>
        </w:rPr>
        <w:t>的有关规定，结合法学院的实际情况，特制定《法学院</w:t>
      </w:r>
      <w:r>
        <w:rPr>
          <w:rFonts w:asciiTheme="minorEastAsia" w:eastAsiaTheme="minorEastAsia" w:hAnsiTheme="minorEastAsia" w:cs="宋体"/>
          <w:color w:val="auto"/>
          <w:sz w:val="24"/>
          <w:szCs w:val="24"/>
          <w:lang w:val="zh-TW" w:eastAsia="zh-TW"/>
        </w:rPr>
        <w:t>202</w:t>
      </w:r>
      <w:r>
        <w:rPr>
          <w:rFonts w:asciiTheme="minorEastAsia" w:eastAsiaTheme="minorEastAsia" w:hAnsiTheme="minorEastAsia" w:cs="宋体"/>
          <w:color w:val="auto"/>
          <w:sz w:val="24"/>
          <w:szCs w:val="24"/>
        </w:rPr>
        <w:t>5</w:t>
      </w:r>
      <w:r>
        <w:rPr>
          <w:rFonts w:asciiTheme="minorEastAsia" w:eastAsiaTheme="minorEastAsia" w:hAnsiTheme="minorEastAsia" w:cs="宋体"/>
          <w:color w:val="auto"/>
          <w:sz w:val="24"/>
          <w:szCs w:val="24"/>
          <w:lang w:val="zh-TW" w:eastAsia="zh-TW"/>
        </w:rPr>
        <w:t>届优秀本科毕业生免试攻读研究生推荐细则和综合排名方案》。</w:t>
      </w:r>
    </w:p>
    <w:p w14:paraId="4AA69F57" w14:textId="77777777" w:rsidR="00676941" w:rsidRDefault="00676941">
      <w:pPr>
        <w:pStyle w:val="A3"/>
        <w:spacing w:line="360" w:lineRule="auto"/>
        <w:ind w:firstLineChars="200" w:firstLine="480"/>
        <w:rPr>
          <w:rFonts w:asciiTheme="minorEastAsia" w:eastAsiaTheme="minorEastAsia" w:hAnsiTheme="minorEastAsia" w:hint="default"/>
          <w:color w:val="auto"/>
          <w:sz w:val="24"/>
          <w:szCs w:val="24"/>
          <w:lang w:eastAsia="zh-TW"/>
        </w:rPr>
      </w:pPr>
    </w:p>
    <w:p w14:paraId="753BA8D7" w14:textId="77777777" w:rsidR="00676941" w:rsidRDefault="00584A1C">
      <w:pPr>
        <w:pStyle w:val="A3"/>
        <w:adjustRightInd w:val="0"/>
        <w:snapToGrid w:val="0"/>
        <w:spacing w:line="360" w:lineRule="auto"/>
        <w:jc w:val="center"/>
        <w:rPr>
          <w:rFonts w:asciiTheme="minorEastAsia" w:eastAsiaTheme="minorEastAsia" w:hAnsiTheme="minorEastAsia" w:hint="default"/>
          <w:color w:val="auto"/>
          <w:sz w:val="30"/>
          <w:szCs w:val="30"/>
          <w:lang w:val="zh-TW" w:eastAsia="zh-TW"/>
        </w:rPr>
      </w:pPr>
      <w:r>
        <w:rPr>
          <w:rFonts w:asciiTheme="minorEastAsia" w:eastAsiaTheme="minorEastAsia" w:hAnsiTheme="minorEastAsia" w:cs="宋体"/>
          <w:b/>
          <w:bCs/>
          <w:color w:val="auto"/>
          <w:sz w:val="30"/>
          <w:szCs w:val="30"/>
          <w:lang w:val="zh-TW" w:eastAsia="zh-TW"/>
        </w:rPr>
        <w:t>第一部分</w:t>
      </w:r>
      <w:r>
        <w:rPr>
          <w:rFonts w:asciiTheme="minorEastAsia" w:eastAsiaTheme="minorEastAsia" w:hAnsiTheme="minorEastAsia" w:cs="宋体"/>
          <w:b/>
          <w:bCs/>
          <w:color w:val="auto"/>
          <w:sz w:val="30"/>
          <w:szCs w:val="30"/>
          <w:lang w:val="zh-TW"/>
        </w:rPr>
        <w:t xml:space="preserve"> </w:t>
      </w:r>
      <w:r>
        <w:rPr>
          <w:rFonts w:asciiTheme="minorEastAsia" w:eastAsiaTheme="minorEastAsia" w:hAnsiTheme="minorEastAsia" w:cs="宋体"/>
          <w:b/>
          <w:bCs/>
          <w:color w:val="auto"/>
          <w:sz w:val="30"/>
          <w:szCs w:val="30"/>
          <w:lang w:val="zh-TW" w:eastAsia="zh-TW"/>
        </w:rPr>
        <w:t>推荐细则</w:t>
      </w:r>
    </w:p>
    <w:p w14:paraId="0CC930F3" w14:textId="77777777" w:rsidR="00676941" w:rsidRDefault="00584A1C">
      <w:pPr>
        <w:pStyle w:val="A3"/>
        <w:tabs>
          <w:tab w:val="left" w:pos="420"/>
        </w:tabs>
        <w:spacing w:line="360" w:lineRule="auto"/>
        <w:ind w:firstLineChars="200" w:firstLine="560"/>
        <w:rPr>
          <w:rFonts w:asciiTheme="minorEastAsia" w:eastAsiaTheme="minorEastAsia" w:hAnsiTheme="minorEastAsia" w:hint="default"/>
          <w:color w:val="auto"/>
          <w:sz w:val="28"/>
          <w:szCs w:val="28"/>
          <w:lang w:val="zh-TW" w:eastAsia="zh-TW"/>
        </w:rPr>
      </w:pPr>
      <w:r>
        <w:rPr>
          <w:rFonts w:asciiTheme="minorEastAsia" w:eastAsiaTheme="minorEastAsia" w:hAnsiTheme="minorEastAsia" w:cs="宋体"/>
          <w:color w:val="auto"/>
          <w:sz w:val="28"/>
          <w:szCs w:val="28"/>
          <w:lang w:val="zh-TW" w:eastAsia="zh-TW"/>
        </w:rPr>
        <w:t>一、推荐条件</w:t>
      </w:r>
    </w:p>
    <w:p w14:paraId="3DE6CF5C" w14:textId="77777777" w:rsidR="00676941" w:rsidRDefault="00584A1C">
      <w:pPr>
        <w:pStyle w:val="A3"/>
        <w:spacing w:line="360" w:lineRule="auto"/>
        <w:ind w:firstLine="480"/>
        <w:rPr>
          <w:rFonts w:asciiTheme="minorEastAsia" w:eastAsiaTheme="minorEastAsia" w:hAnsiTheme="minorEastAsia" w:hint="default"/>
          <w:color w:val="auto"/>
          <w:sz w:val="24"/>
          <w:szCs w:val="24"/>
        </w:rPr>
      </w:pPr>
      <w:proofErr w:type="gramStart"/>
      <w:r>
        <w:rPr>
          <w:rFonts w:asciiTheme="minorEastAsia" w:eastAsiaTheme="minorEastAsia" w:hAnsiTheme="minorEastAsia" w:cs="宋体"/>
          <w:color w:val="auto"/>
          <w:sz w:val="24"/>
          <w:szCs w:val="24"/>
        </w:rPr>
        <w:t>推免工作</w:t>
      </w:r>
      <w:proofErr w:type="gramEnd"/>
      <w:r>
        <w:rPr>
          <w:rFonts w:asciiTheme="minorEastAsia" w:eastAsiaTheme="minorEastAsia" w:hAnsiTheme="minorEastAsia" w:cs="宋体"/>
          <w:color w:val="auto"/>
          <w:sz w:val="24"/>
          <w:szCs w:val="24"/>
        </w:rPr>
        <w:t>坚持以德为先、德智体美劳全面衡量，实施综合评价、择优选拔。所有推免生应满足以下条件：</w:t>
      </w:r>
    </w:p>
    <w:p w14:paraId="5AADC1F4" w14:textId="77777777" w:rsidR="00676941" w:rsidRDefault="00584A1C">
      <w:pPr>
        <w:pStyle w:val="A3"/>
        <w:spacing w:line="360" w:lineRule="auto"/>
        <w:ind w:firstLine="480"/>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1</w:t>
      </w:r>
      <w:r>
        <w:rPr>
          <w:rFonts w:asciiTheme="minorEastAsia" w:eastAsiaTheme="minorEastAsia" w:hAnsiTheme="minorEastAsia" w:cs="宋体"/>
          <w:color w:val="auto"/>
          <w:sz w:val="24"/>
          <w:szCs w:val="24"/>
        </w:rPr>
        <w:t>、</w:t>
      </w:r>
      <w:r>
        <w:rPr>
          <w:rFonts w:asciiTheme="minorEastAsia" w:eastAsiaTheme="minorEastAsia" w:hAnsiTheme="minorEastAsia" w:cs="宋体"/>
          <w:color w:val="auto"/>
          <w:sz w:val="24"/>
          <w:szCs w:val="24"/>
          <w:lang w:val="zh-TW" w:eastAsia="zh-TW"/>
        </w:rPr>
        <w:t>纳入国家普通本科招生计划录取，未曾计入历年</w:t>
      </w:r>
      <w:proofErr w:type="gramStart"/>
      <w:r>
        <w:rPr>
          <w:rFonts w:asciiTheme="minorEastAsia" w:eastAsiaTheme="minorEastAsia" w:hAnsiTheme="minorEastAsia" w:cs="宋体"/>
          <w:color w:val="auto"/>
          <w:sz w:val="24"/>
          <w:szCs w:val="24"/>
          <w:lang w:val="zh-TW" w:eastAsia="zh-TW"/>
        </w:rPr>
        <w:t>应毕业</w:t>
      </w:r>
      <w:proofErr w:type="gramEnd"/>
      <w:r>
        <w:rPr>
          <w:rFonts w:asciiTheme="minorEastAsia" w:eastAsiaTheme="minorEastAsia" w:hAnsiTheme="minorEastAsia" w:cs="宋体"/>
          <w:color w:val="auto"/>
          <w:sz w:val="24"/>
          <w:szCs w:val="24"/>
          <w:lang w:val="zh-TW" w:eastAsia="zh-TW"/>
        </w:rPr>
        <w:t>本科生范围、未曾参与</w:t>
      </w:r>
      <w:proofErr w:type="gramStart"/>
      <w:r>
        <w:rPr>
          <w:rFonts w:asciiTheme="minorEastAsia" w:eastAsiaTheme="minorEastAsia" w:hAnsiTheme="minorEastAsia" w:cs="宋体"/>
          <w:color w:val="auto"/>
          <w:sz w:val="24"/>
          <w:szCs w:val="24"/>
          <w:lang w:val="zh-TW" w:eastAsia="zh-TW"/>
        </w:rPr>
        <w:t>过推免</w:t>
      </w:r>
      <w:proofErr w:type="gramEnd"/>
      <w:r>
        <w:rPr>
          <w:rFonts w:asciiTheme="minorEastAsia" w:eastAsiaTheme="minorEastAsia" w:hAnsiTheme="minorEastAsia" w:cs="宋体"/>
          <w:color w:val="auto"/>
          <w:sz w:val="24"/>
          <w:szCs w:val="24"/>
          <w:lang w:val="zh-TW" w:eastAsia="zh-TW"/>
        </w:rPr>
        <w:t>环节的应届毕业生。不含留学生、第二学士学位学生、优师专项计划等序列录取的学生。其他定向生原则上不列入，如申请，则须在推免工作开始前提供允许就读研究生的公函。</w:t>
      </w:r>
    </w:p>
    <w:p w14:paraId="56F69D0F" w14:textId="77777777" w:rsidR="00676941" w:rsidRDefault="00584A1C">
      <w:pPr>
        <w:pStyle w:val="A3"/>
        <w:spacing w:line="360" w:lineRule="auto"/>
        <w:ind w:firstLine="480"/>
        <w:rPr>
          <w:rFonts w:asciiTheme="minorEastAsia" w:eastAsiaTheme="minorEastAsia" w:hAnsiTheme="minorEastAsia" w:cs="宋体" w:hint="default"/>
          <w:color w:val="auto"/>
          <w:sz w:val="24"/>
          <w:szCs w:val="24"/>
          <w:lang w:val="zh-TW" w:eastAsia="zh-TW"/>
        </w:rPr>
      </w:pPr>
      <w:r>
        <w:rPr>
          <w:rFonts w:asciiTheme="minorEastAsia" w:eastAsiaTheme="minorEastAsia" w:hAnsiTheme="minorEastAsia"/>
          <w:color w:val="auto"/>
          <w:sz w:val="24"/>
          <w:szCs w:val="24"/>
        </w:rPr>
        <w:t>2</w:t>
      </w:r>
      <w:r>
        <w:rPr>
          <w:rFonts w:asciiTheme="minorEastAsia" w:eastAsiaTheme="minorEastAsia" w:hAnsiTheme="minorEastAsia" w:cs="宋体"/>
          <w:color w:val="auto"/>
          <w:sz w:val="24"/>
          <w:szCs w:val="24"/>
          <w:lang w:val="zh-TW" w:eastAsia="zh-TW"/>
        </w:rPr>
        <w:t>、拥护党的领导，品行表现优良、遵纪守法、积极向上、身心健康、综合素质好。注重对学生政治态度、思想表现、道德品质、科学精神、诚实守信、遵纪守法等方面的考查，思想品德考核不合格者不得推荐和录取。受过纪律处分的学生，推免工作开始（日期以学校发布通知为准）前处分已解除的，可以提出推免申</w:t>
      </w:r>
      <w:r>
        <w:rPr>
          <w:rFonts w:asciiTheme="minorEastAsia" w:eastAsiaTheme="minorEastAsia" w:hAnsiTheme="minorEastAsia" w:cs="宋体"/>
          <w:color w:val="auto"/>
          <w:sz w:val="24"/>
          <w:szCs w:val="24"/>
          <w:lang w:val="zh-TW" w:eastAsia="zh-TW"/>
        </w:rPr>
        <w:t>请，但学院应加强考察，并做出条件限定（如有变动，以教育部当年最新通知为准）。</w:t>
      </w:r>
    </w:p>
    <w:p w14:paraId="4DF4261C" w14:textId="77777777" w:rsidR="00676941" w:rsidRDefault="00584A1C">
      <w:pPr>
        <w:pStyle w:val="A3"/>
        <w:adjustRightInd w:val="0"/>
        <w:snapToGrid w:val="0"/>
        <w:spacing w:line="360" w:lineRule="auto"/>
        <w:ind w:firstLineChars="200" w:firstLine="480"/>
        <w:rPr>
          <w:rFonts w:asciiTheme="minorEastAsia" w:eastAsiaTheme="minorEastAsia" w:hAnsiTheme="minorEastAsia" w:cs="宋体" w:hint="default"/>
          <w:color w:val="auto"/>
          <w:sz w:val="24"/>
          <w:szCs w:val="24"/>
          <w:lang w:val="zh-TW" w:eastAsia="zh-TW"/>
        </w:rPr>
      </w:pPr>
      <w:r>
        <w:rPr>
          <w:rFonts w:asciiTheme="minorEastAsia" w:eastAsiaTheme="minorEastAsia" w:hAnsiTheme="minorEastAsia" w:cs="宋体"/>
          <w:color w:val="auto"/>
          <w:sz w:val="24"/>
          <w:szCs w:val="24"/>
          <w:lang w:val="zh-TW" w:eastAsia="zh-TW"/>
        </w:rPr>
        <w:t>3</w:t>
      </w:r>
      <w:r>
        <w:rPr>
          <w:rFonts w:asciiTheme="minorEastAsia" w:eastAsiaTheme="minorEastAsia" w:hAnsiTheme="minorEastAsia" w:cs="宋体"/>
          <w:color w:val="auto"/>
          <w:sz w:val="24"/>
          <w:szCs w:val="24"/>
          <w:lang w:val="zh-TW" w:eastAsia="zh-TW"/>
        </w:rPr>
        <w:t>、学习成绩良好，前三年</w:t>
      </w:r>
      <w:r>
        <w:rPr>
          <w:rFonts w:asciiTheme="minorEastAsia" w:eastAsiaTheme="minorEastAsia" w:hAnsiTheme="minorEastAsia" w:cs="宋体"/>
          <w:color w:val="auto"/>
          <w:sz w:val="24"/>
          <w:szCs w:val="24"/>
          <w:lang w:val="zh-TW" w:eastAsia="zh-TW"/>
        </w:rPr>
        <w:t>的平均绩点（</w:t>
      </w:r>
      <w:r>
        <w:rPr>
          <w:rFonts w:asciiTheme="minorEastAsia" w:eastAsiaTheme="minorEastAsia" w:hAnsiTheme="minorEastAsia" w:cs="宋体"/>
          <w:color w:val="auto"/>
          <w:sz w:val="24"/>
          <w:szCs w:val="24"/>
          <w:lang w:val="zh-TW" w:eastAsia="zh-TW"/>
        </w:rPr>
        <w:t>GPA</w:t>
      </w:r>
      <w:r>
        <w:rPr>
          <w:rFonts w:asciiTheme="minorEastAsia" w:eastAsiaTheme="minorEastAsia" w:hAnsiTheme="minorEastAsia" w:cs="宋体"/>
          <w:color w:val="auto"/>
          <w:sz w:val="24"/>
          <w:szCs w:val="24"/>
          <w:lang w:val="zh-TW" w:eastAsia="zh-TW"/>
        </w:rPr>
        <w:t>）不低于</w:t>
      </w:r>
      <w:r>
        <w:rPr>
          <w:rFonts w:asciiTheme="minorEastAsia" w:eastAsiaTheme="minorEastAsia" w:hAnsiTheme="minorEastAsia" w:cs="宋体"/>
          <w:color w:val="auto"/>
          <w:sz w:val="24"/>
          <w:szCs w:val="24"/>
          <w:lang w:val="zh-TW" w:eastAsia="zh-TW"/>
        </w:rPr>
        <w:t>3.0</w:t>
      </w:r>
      <w:r>
        <w:rPr>
          <w:rFonts w:asciiTheme="minorEastAsia" w:eastAsiaTheme="minorEastAsia" w:hAnsiTheme="minorEastAsia" w:cs="宋体"/>
          <w:color w:val="auto"/>
          <w:sz w:val="24"/>
          <w:szCs w:val="24"/>
          <w:lang w:val="zh-TW"/>
        </w:rPr>
        <w:t>；英语能力较好，能胜任研究生阶段的学习及科研。</w:t>
      </w:r>
    </w:p>
    <w:p w14:paraId="47113366" w14:textId="77777777" w:rsidR="00676941" w:rsidRDefault="00584A1C">
      <w:pPr>
        <w:pStyle w:val="A3"/>
        <w:spacing w:line="360" w:lineRule="auto"/>
        <w:ind w:firstLine="480"/>
        <w:rPr>
          <w:rFonts w:asciiTheme="minorEastAsia" w:eastAsiaTheme="minorEastAsia" w:hAnsiTheme="minorEastAsia" w:cs="宋体" w:hint="default"/>
          <w:color w:val="auto"/>
          <w:sz w:val="24"/>
          <w:szCs w:val="24"/>
          <w:lang w:val="zh-TW" w:eastAsia="zh-TW"/>
        </w:rPr>
      </w:pPr>
      <w:r>
        <w:rPr>
          <w:rFonts w:asciiTheme="minorEastAsia" w:eastAsiaTheme="minorEastAsia" w:hAnsiTheme="minorEastAsia"/>
          <w:color w:val="auto"/>
          <w:sz w:val="24"/>
          <w:szCs w:val="24"/>
        </w:rPr>
        <w:t>4</w:t>
      </w:r>
      <w:r>
        <w:rPr>
          <w:rFonts w:asciiTheme="minorEastAsia" w:eastAsiaTheme="minorEastAsia" w:hAnsiTheme="minorEastAsia" w:cs="宋体"/>
          <w:color w:val="auto"/>
          <w:sz w:val="24"/>
          <w:szCs w:val="24"/>
          <w:lang w:val="zh-TW" w:eastAsia="zh-TW"/>
        </w:rPr>
        <w:t>、具有学术研究的兴趣，有较强的学习能力和创新意识，具备作为研究生培养的潜质。</w:t>
      </w:r>
    </w:p>
    <w:p w14:paraId="79EDB162" w14:textId="77777777" w:rsidR="00676941" w:rsidRDefault="00584A1C">
      <w:pPr>
        <w:pStyle w:val="A3"/>
        <w:spacing w:line="360" w:lineRule="auto"/>
        <w:ind w:firstLine="480"/>
        <w:rPr>
          <w:rFonts w:asciiTheme="minorEastAsia" w:eastAsiaTheme="minorEastAsia" w:hAnsiTheme="minorEastAsia" w:cs="宋体" w:hint="default"/>
          <w:color w:val="auto"/>
          <w:sz w:val="24"/>
          <w:szCs w:val="24"/>
          <w:lang w:eastAsia="zh-TW"/>
        </w:rPr>
      </w:pPr>
      <w:r>
        <w:rPr>
          <w:rFonts w:asciiTheme="minorEastAsia" w:eastAsiaTheme="minorEastAsia" w:hAnsiTheme="minorEastAsia" w:cs="宋体"/>
          <w:color w:val="auto"/>
          <w:sz w:val="24"/>
          <w:szCs w:val="24"/>
          <w:lang w:eastAsia="zh-TW"/>
        </w:rPr>
        <w:t>5</w:t>
      </w:r>
      <w:r>
        <w:rPr>
          <w:rFonts w:asciiTheme="minorEastAsia" w:eastAsiaTheme="minorEastAsia" w:hAnsiTheme="minorEastAsia" w:cs="宋体"/>
          <w:color w:val="auto"/>
          <w:sz w:val="24"/>
          <w:szCs w:val="24"/>
          <w:lang w:eastAsia="zh-TW"/>
        </w:rPr>
        <w:t>、本科毕业后不</w:t>
      </w:r>
      <w:r>
        <w:rPr>
          <w:rFonts w:asciiTheme="minorEastAsia" w:eastAsiaTheme="minorEastAsia" w:hAnsiTheme="minorEastAsia" w:cs="宋体"/>
          <w:color w:val="auto"/>
          <w:sz w:val="24"/>
          <w:szCs w:val="24"/>
          <w:lang w:eastAsia="zh-TW"/>
        </w:rPr>
        <w:t>直接参</w:t>
      </w:r>
      <w:r>
        <w:rPr>
          <w:rFonts w:asciiTheme="minorEastAsia" w:eastAsiaTheme="minorEastAsia" w:hAnsiTheme="minorEastAsia" w:cs="宋体"/>
          <w:color w:val="auto"/>
          <w:sz w:val="24"/>
          <w:szCs w:val="24"/>
          <w:lang w:eastAsia="zh-TW"/>
        </w:rPr>
        <w:t>加工作或赴境外留学。</w:t>
      </w:r>
    </w:p>
    <w:p w14:paraId="3C547182" w14:textId="788F9EDE" w:rsidR="00676941" w:rsidRPr="001D34B9" w:rsidRDefault="00676941">
      <w:pPr>
        <w:rPr>
          <w:rFonts w:asciiTheme="minorEastAsia" w:eastAsia="PMingLiU" w:hAnsiTheme="minorEastAsia" w:cs="宋体" w:hint="eastAsia"/>
          <w:kern w:val="2"/>
          <w:sz w:val="28"/>
          <w:szCs w:val="28"/>
          <w:u w:color="000000"/>
          <w:lang w:val="zh-TW" w:eastAsia="zh-TW"/>
        </w:rPr>
      </w:pPr>
    </w:p>
    <w:p w14:paraId="56395FE4" w14:textId="77777777" w:rsidR="00676941" w:rsidRDefault="00584A1C">
      <w:pPr>
        <w:pStyle w:val="A3"/>
        <w:tabs>
          <w:tab w:val="left" w:pos="420"/>
        </w:tabs>
        <w:spacing w:line="360" w:lineRule="auto"/>
        <w:ind w:firstLineChars="200" w:firstLine="560"/>
        <w:rPr>
          <w:rFonts w:asciiTheme="minorEastAsia" w:eastAsiaTheme="minorEastAsia" w:hAnsiTheme="minorEastAsia" w:hint="default"/>
          <w:color w:val="auto"/>
          <w:sz w:val="28"/>
          <w:szCs w:val="28"/>
          <w:lang w:val="zh-TW" w:eastAsia="zh-TW"/>
        </w:rPr>
      </w:pPr>
      <w:r>
        <w:rPr>
          <w:rFonts w:asciiTheme="minorEastAsia" w:eastAsiaTheme="minorEastAsia" w:hAnsiTheme="minorEastAsia" w:cs="宋体"/>
          <w:color w:val="auto"/>
          <w:sz w:val="28"/>
          <w:szCs w:val="28"/>
          <w:lang w:val="zh-TW" w:eastAsia="zh-TW"/>
        </w:rPr>
        <w:lastRenderedPageBreak/>
        <w:t>二、推荐名额</w:t>
      </w:r>
    </w:p>
    <w:p w14:paraId="72208917" w14:textId="77777777" w:rsidR="00676941" w:rsidRDefault="00584A1C">
      <w:pPr>
        <w:pStyle w:val="A3"/>
        <w:spacing w:line="360" w:lineRule="auto"/>
        <w:ind w:firstLine="480"/>
        <w:rPr>
          <w:rFonts w:asciiTheme="minorEastAsia" w:eastAsiaTheme="minorEastAsia" w:hAnsiTheme="minorEastAsia" w:cs="宋体" w:hint="default"/>
          <w:color w:val="auto"/>
          <w:sz w:val="24"/>
          <w:szCs w:val="24"/>
          <w:lang w:val="zh-TW" w:eastAsia="zh-TW"/>
        </w:rPr>
      </w:pPr>
      <w:r>
        <w:rPr>
          <w:rFonts w:asciiTheme="minorEastAsia" w:eastAsiaTheme="minorEastAsia" w:hAnsiTheme="minorEastAsia" w:cs="宋体"/>
          <w:color w:val="auto"/>
          <w:sz w:val="24"/>
          <w:szCs w:val="24"/>
          <w:lang w:val="zh-TW" w:eastAsia="zh-TW"/>
        </w:rPr>
        <w:t>法学院的最终推荐名额以</w:t>
      </w:r>
      <w:r>
        <w:rPr>
          <w:rFonts w:asciiTheme="minorEastAsia" w:eastAsiaTheme="minorEastAsia" w:hAnsiTheme="minorEastAsia" w:cs="宋体"/>
          <w:color w:val="auto"/>
          <w:sz w:val="24"/>
          <w:szCs w:val="24"/>
        </w:rPr>
        <w:t>校推免工作</w:t>
      </w:r>
      <w:r>
        <w:rPr>
          <w:rFonts w:asciiTheme="minorEastAsia" w:eastAsiaTheme="minorEastAsia" w:hAnsiTheme="minorEastAsia" w:cs="宋体"/>
          <w:color w:val="auto"/>
          <w:sz w:val="24"/>
          <w:szCs w:val="24"/>
          <w:lang w:val="zh-TW" w:eastAsia="zh-TW"/>
        </w:rPr>
        <w:t>领导小组下达的名额为准。</w:t>
      </w:r>
    </w:p>
    <w:p w14:paraId="24DDA841" w14:textId="77777777" w:rsidR="00676941" w:rsidRDefault="00676941">
      <w:pPr>
        <w:pStyle w:val="A3"/>
        <w:tabs>
          <w:tab w:val="left" w:pos="420"/>
        </w:tabs>
        <w:spacing w:line="360" w:lineRule="auto"/>
        <w:ind w:firstLineChars="200" w:firstLine="560"/>
        <w:rPr>
          <w:rFonts w:asciiTheme="minorEastAsia" w:eastAsiaTheme="minorEastAsia" w:hAnsiTheme="minorEastAsia" w:cs="宋体" w:hint="default"/>
          <w:color w:val="auto"/>
          <w:sz w:val="28"/>
          <w:szCs w:val="28"/>
          <w:lang w:val="zh-TW" w:eastAsia="zh-TW"/>
        </w:rPr>
      </w:pPr>
    </w:p>
    <w:p w14:paraId="228F4435" w14:textId="77777777" w:rsidR="00676941" w:rsidRDefault="00584A1C">
      <w:pPr>
        <w:pStyle w:val="A3"/>
        <w:tabs>
          <w:tab w:val="left" w:pos="420"/>
        </w:tabs>
        <w:spacing w:line="360" w:lineRule="auto"/>
        <w:ind w:firstLineChars="200" w:firstLine="560"/>
        <w:rPr>
          <w:rFonts w:asciiTheme="minorEastAsia" w:eastAsiaTheme="minorEastAsia" w:hAnsiTheme="minorEastAsia" w:hint="default"/>
          <w:color w:val="auto"/>
          <w:sz w:val="28"/>
          <w:szCs w:val="28"/>
          <w:lang w:val="zh-TW" w:eastAsia="zh-TW"/>
        </w:rPr>
      </w:pPr>
      <w:r>
        <w:rPr>
          <w:rFonts w:asciiTheme="minorEastAsia" w:eastAsiaTheme="minorEastAsia" w:hAnsiTheme="minorEastAsia" w:cs="宋体"/>
          <w:color w:val="auto"/>
          <w:sz w:val="28"/>
          <w:szCs w:val="28"/>
          <w:lang w:val="zh-TW" w:eastAsia="zh-TW"/>
        </w:rPr>
        <w:t>三、推荐程序</w:t>
      </w:r>
    </w:p>
    <w:p w14:paraId="6D3869BC" w14:textId="77777777" w:rsidR="00676941" w:rsidRDefault="00584A1C">
      <w:pPr>
        <w:pStyle w:val="A3"/>
        <w:spacing w:line="360" w:lineRule="auto"/>
        <w:ind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w:t>
      </w:r>
      <w:r>
        <w:rPr>
          <w:rFonts w:asciiTheme="minorEastAsia" w:eastAsiaTheme="minorEastAsia" w:hAnsiTheme="minorEastAsia" w:cs="宋体"/>
          <w:color w:val="auto"/>
          <w:sz w:val="24"/>
          <w:szCs w:val="24"/>
          <w:lang w:val="zh-TW" w:eastAsia="zh-TW"/>
        </w:rPr>
        <w:t>、根据学校工作布置，成立法学院推荐优秀应届本科毕业生免试攻读研究生工作小组（简称“推免工作小组”），确定工作小组组长、成员；由工作小组审议成立学术专长专家审核小组，确定专家审核小组组长、成员。</w:t>
      </w:r>
    </w:p>
    <w:p w14:paraId="53892BF4" w14:textId="77777777" w:rsidR="00676941" w:rsidRDefault="00584A1C">
      <w:pPr>
        <w:pStyle w:val="A3"/>
        <w:spacing w:line="360" w:lineRule="auto"/>
        <w:ind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2</w:t>
      </w:r>
      <w:r>
        <w:rPr>
          <w:rFonts w:asciiTheme="minorEastAsia" w:eastAsiaTheme="minorEastAsia" w:hAnsiTheme="minorEastAsia" w:cs="宋体"/>
          <w:color w:val="auto"/>
          <w:sz w:val="24"/>
          <w:szCs w:val="24"/>
          <w:lang w:val="zh-TW" w:eastAsia="zh-TW"/>
        </w:rPr>
        <w:t>、工作小组征求学生</w:t>
      </w:r>
      <w:r>
        <w:rPr>
          <w:rFonts w:asciiTheme="minorEastAsia" w:eastAsiaTheme="minorEastAsia" w:hAnsiTheme="minorEastAsia" w:cs="宋体"/>
          <w:color w:val="auto"/>
          <w:sz w:val="24"/>
          <w:szCs w:val="24"/>
          <w:lang w:val="zh-TW"/>
        </w:rPr>
        <w:t>、</w:t>
      </w:r>
      <w:r>
        <w:rPr>
          <w:rFonts w:asciiTheme="minorEastAsia" w:eastAsiaTheme="minorEastAsia" w:hAnsiTheme="minorEastAsia" w:cs="宋体"/>
          <w:color w:val="auto"/>
          <w:sz w:val="24"/>
          <w:szCs w:val="24"/>
        </w:rPr>
        <w:t>教师</w:t>
      </w:r>
      <w:r>
        <w:rPr>
          <w:rFonts w:asciiTheme="minorEastAsia" w:eastAsiaTheme="minorEastAsia" w:hAnsiTheme="minorEastAsia" w:cs="宋体"/>
          <w:color w:val="auto"/>
          <w:sz w:val="24"/>
          <w:szCs w:val="24"/>
          <w:lang w:val="zh-TW" w:eastAsia="zh-TW"/>
        </w:rPr>
        <w:t>意见后修订推荐细则和综合排名方案，公布经</w:t>
      </w:r>
      <w:r>
        <w:rPr>
          <w:rFonts w:asciiTheme="minorEastAsia" w:eastAsiaTheme="minorEastAsia" w:hAnsiTheme="minorEastAsia" w:cs="宋体"/>
          <w:color w:val="auto"/>
          <w:sz w:val="24"/>
          <w:szCs w:val="24"/>
        </w:rPr>
        <w:t>学院推免工作小组和党政联席会、</w:t>
      </w:r>
      <w:r>
        <w:rPr>
          <w:rFonts w:asciiTheme="minorEastAsia" w:eastAsiaTheme="minorEastAsia" w:hAnsiTheme="minorEastAsia" w:cs="宋体"/>
          <w:color w:val="auto"/>
          <w:sz w:val="24"/>
          <w:szCs w:val="24"/>
          <w:lang w:val="zh-TW" w:eastAsia="zh-TW"/>
        </w:rPr>
        <w:t>校推免工作领导小组审核的推荐细则和综合排名方案；</w:t>
      </w:r>
    </w:p>
    <w:p w14:paraId="50680D27" w14:textId="77777777" w:rsidR="00676941" w:rsidRDefault="00584A1C">
      <w:pPr>
        <w:pStyle w:val="A3"/>
        <w:spacing w:line="360" w:lineRule="auto"/>
        <w:ind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3</w:t>
      </w:r>
      <w:r>
        <w:rPr>
          <w:rFonts w:asciiTheme="minorEastAsia" w:eastAsiaTheme="minorEastAsia" w:hAnsiTheme="minorEastAsia" w:cs="宋体"/>
          <w:color w:val="auto"/>
          <w:sz w:val="24"/>
          <w:szCs w:val="24"/>
          <w:lang w:val="zh-TW" w:eastAsia="zh-TW"/>
        </w:rPr>
        <w:t>、符合推荐标准的在籍本科生以</w:t>
      </w:r>
      <w:r>
        <w:rPr>
          <w:rFonts w:asciiTheme="minorEastAsia" w:eastAsiaTheme="minorEastAsia" w:hAnsiTheme="minorEastAsia" w:cs="宋体"/>
          <w:color w:val="auto"/>
          <w:sz w:val="24"/>
          <w:szCs w:val="24"/>
          <w:lang w:val="zh-TW"/>
        </w:rPr>
        <w:t>向工作</w:t>
      </w:r>
      <w:r>
        <w:rPr>
          <w:rFonts w:asciiTheme="minorEastAsia" w:eastAsiaTheme="minorEastAsia" w:hAnsiTheme="minorEastAsia" w:cs="宋体" w:hint="default"/>
          <w:color w:val="auto"/>
          <w:sz w:val="24"/>
          <w:szCs w:val="24"/>
          <w:lang w:val="zh-TW"/>
        </w:rPr>
        <w:t>小组</w:t>
      </w:r>
      <w:r>
        <w:rPr>
          <w:rFonts w:asciiTheme="minorEastAsia" w:eastAsiaTheme="minorEastAsia" w:hAnsiTheme="minorEastAsia" w:cs="宋体"/>
          <w:color w:val="auto"/>
          <w:sz w:val="24"/>
          <w:szCs w:val="24"/>
          <w:lang w:val="zh-TW" w:eastAsia="zh-TW"/>
        </w:rPr>
        <w:t>递交素质加分和素质扣分证明材料（含原件）的方式自荐，学业成绩将以系统导出为准；</w:t>
      </w:r>
    </w:p>
    <w:p w14:paraId="5BC31217" w14:textId="77777777" w:rsidR="00676941" w:rsidRDefault="00584A1C">
      <w:pPr>
        <w:pStyle w:val="A3"/>
        <w:spacing w:line="360" w:lineRule="auto"/>
        <w:ind w:firstLine="480"/>
        <w:rPr>
          <w:rFonts w:asciiTheme="minorEastAsia" w:eastAsiaTheme="minorEastAsia" w:hAnsiTheme="minorEastAsia" w:cs="宋体" w:hint="default"/>
          <w:color w:val="auto"/>
          <w:sz w:val="24"/>
          <w:szCs w:val="24"/>
          <w:lang w:val="zh-TW" w:eastAsia="zh-TW"/>
        </w:rPr>
      </w:pPr>
      <w:r>
        <w:rPr>
          <w:rFonts w:asciiTheme="minorEastAsia" w:eastAsiaTheme="minorEastAsia" w:hAnsiTheme="minorEastAsia"/>
          <w:color w:val="auto"/>
          <w:sz w:val="24"/>
          <w:szCs w:val="24"/>
        </w:rPr>
        <w:t>4</w:t>
      </w:r>
      <w:r>
        <w:rPr>
          <w:rFonts w:asciiTheme="minorEastAsia" w:eastAsiaTheme="minorEastAsia" w:hAnsiTheme="minorEastAsia" w:cs="宋体"/>
          <w:color w:val="auto"/>
          <w:sz w:val="24"/>
          <w:szCs w:val="24"/>
          <w:lang w:val="zh-TW" w:eastAsia="zh-TW"/>
        </w:rPr>
        <w:t>、工作小组根据综合素质排名方案，初步计算学业成绩、</w:t>
      </w:r>
      <w:r>
        <w:rPr>
          <w:rFonts w:asciiTheme="minorEastAsia" w:eastAsiaTheme="minorEastAsia" w:hAnsiTheme="minorEastAsia" w:cs="宋体"/>
          <w:color w:val="auto"/>
          <w:sz w:val="24"/>
          <w:szCs w:val="24"/>
          <w:lang w:val="zh-TW" w:eastAsia="zh-TW"/>
        </w:rPr>
        <w:t>素质加分和素质扣分；</w:t>
      </w:r>
    </w:p>
    <w:p w14:paraId="5ABDC232" w14:textId="77777777" w:rsidR="00676941" w:rsidRDefault="00584A1C">
      <w:pPr>
        <w:pStyle w:val="A3"/>
        <w:spacing w:line="360" w:lineRule="auto"/>
        <w:ind w:firstLine="480"/>
        <w:rPr>
          <w:rFonts w:asciiTheme="minorEastAsia" w:eastAsiaTheme="minorEastAsia" w:hAnsiTheme="minorEastAsia" w:hint="default"/>
          <w:color w:val="auto"/>
          <w:sz w:val="24"/>
          <w:szCs w:val="24"/>
        </w:rPr>
      </w:pPr>
      <w:r>
        <w:rPr>
          <w:rFonts w:asciiTheme="minorEastAsia" w:eastAsiaTheme="minorEastAsia" w:hAnsiTheme="minorEastAsia" w:cs="宋体"/>
          <w:color w:val="auto"/>
          <w:sz w:val="24"/>
          <w:szCs w:val="24"/>
          <w:lang w:val="zh-TW"/>
        </w:rPr>
        <w:t>5</w:t>
      </w:r>
      <w:r>
        <w:rPr>
          <w:rFonts w:asciiTheme="minorEastAsia" w:eastAsiaTheme="minorEastAsia" w:hAnsiTheme="minorEastAsia" w:cs="宋体"/>
          <w:color w:val="auto"/>
          <w:sz w:val="24"/>
          <w:szCs w:val="24"/>
          <w:lang w:val="zh-TW"/>
        </w:rPr>
        <w:t>、组织一定范围的公开答辩，由推免工作</w:t>
      </w:r>
      <w:r>
        <w:rPr>
          <w:rFonts w:asciiTheme="minorEastAsia" w:eastAsiaTheme="minorEastAsia" w:hAnsiTheme="minorEastAsia" w:cs="宋体"/>
          <w:color w:val="auto"/>
          <w:sz w:val="24"/>
          <w:szCs w:val="24"/>
        </w:rPr>
        <w:t>小</w:t>
      </w:r>
      <w:r>
        <w:rPr>
          <w:rFonts w:asciiTheme="minorEastAsia" w:eastAsiaTheme="minorEastAsia" w:hAnsiTheme="minorEastAsia" w:cs="宋体"/>
          <w:color w:val="auto"/>
          <w:sz w:val="24"/>
          <w:szCs w:val="24"/>
          <w:lang w:val="zh-TW"/>
        </w:rPr>
        <w:t>组、学术专长专家</w:t>
      </w:r>
      <w:r>
        <w:rPr>
          <w:rFonts w:asciiTheme="minorEastAsia" w:eastAsiaTheme="minorEastAsia" w:hAnsiTheme="minorEastAsia" w:cs="宋体"/>
          <w:color w:val="auto"/>
          <w:sz w:val="24"/>
          <w:szCs w:val="24"/>
        </w:rPr>
        <w:t>审核</w:t>
      </w:r>
      <w:r>
        <w:rPr>
          <w:rFonts w:asciiTheme="minorEastAsia" w:eastAsiaTheme="minorEastAsia" w:hAnsiTheme="minorEastAsia" w:cs="宋体"/>
          <w:color w:val="auto"/>
          <w:sz w:val="24"/>
          <w:szCs w:val="24"/>
          <w:lang w:val="zh-TW"/>
        </w:rPr>
        <w:t>小组对素质类项目</w:t>
      </w:r>
      <w:r>
        <w:rPr>
          <w:rFonts w:asciiTheme="minorEastAsia" w:eastAsiaTheme="minorEastAsia" w:hAnsiTheme="minorEastAsia" w:cs="宋体"/>
          <w:color w:val="auto"/>
          <w:sz w:val="24"/>
          <w:szCs w:val="24"/>
        </w:rPr>
        <w:t>进行</w:t>
      </w:r>
      <w:r>
        <w:rPr>
          <w:rFonts w:asciiTheme="minorEastAsia" w:eastAsiaTheme="minorEastAsia" w:hAnsiTheme="minorEastAsia" w:cs="宋体"/>
          <w:color w:val="auto"/>
          <w:sz w:val="24"/>
          <w:szCs w:val="24"/>
          <w:lang w:val="zh-TW"/>
        </w:rPr>
        <w:t>审核</w:t>
      </w:r>
      <w:r>
        <w:rPr>
          <w:rFonts w:asciiTheme="minorEastAsia" w:eastAsiaTheme="minorEastAsia" w:hAnsiTheme="minorEastAsia" w:cs="宋体"/>
          <w:color w:val="auto"/>
          <w:sz w:val="24"/>
          <w:szCs w:val="24"/>
          <w:lang w:val="zh-TW" w:eastAsia="zh-TW"/>
        </w:rPr>
        <w:t>；</w:t>
      </w:r>
    </w:p>
    <w:p w14:paraId="0D8FACD4" w14:textId="77777777" w:rsidR="00676941" w:rsidRDefault="00584A1C">
      <w:pPr>
        <w:pStyle w:val="A3"/>
        <w:spacing w:line="360" w:lineRule="auto"/>
        <w:ind w:firstLine="480"/>
        <w:rPr>
          <w:rFonts w:asciiTheme="minorEastAsia" w:eastAsiaTheme="minorEastAsia" w:hAnsiTheme="minorEastAsia" w:cs="宋体" w:hint="default"/>
          <w:color w:val="auto"/>
          <w:sz w:val="24"/>
          <w:szCs w:val="24"/>
        </w:rPr>
      </w:pPr>
      <w:r>
        <w:rPr>
          <w:rFonts w:asciiTheme="minorEastAsia" w:eastAsiaTheme="minorEastAsia" w:hAnsiTheme="minorEastAsia" w:hint="default"/>
          <w:color w:val="auto"/>
          <w:sz w:val="24"/>
          <w:szCs w:val="24"/>
        </w:rPr>
        <w:t>6</w:t>
      </w:r>
      <w:r>
        <w:rPr>
          <w:rFonts w:asciiTheme="minorEastAsia" w:eastAsiaTheme="minorEastAsia" w:hAnsiTheme="minorEastAsia" w:cs="宋体"/>
          <w:color w:val="auto"/>
          <w:sz w:val="24"/>
          <w:szCs w:val="24"/>
          <w:lang w:val="zh-TW" w:eastAsia="zh-TW"/>
        </w:rPr>
        <w:t>、工作小组根据学业</w:t>
      </w:r>
      <w:r>
        <w:rPr>
          <w:rFonts w:asciiTheme="minorEastAsia" w:eastAsiaTheme="minorEastAsia" w:hAnsiTheme="minorEastAsia" w:cs="宋体"/>
          <w:color w:val="auto"/>
          <w:sz w:val="24"/>
          <w:szCs w:val="24"/>
          <w:lang w:val="zh-TW"/>
        </w:rPr>
        <w:t>成绩、素质加分和素质扣分</w:t>
      </w:r>
      <w:r>
        <w:rPr>
          <w:rFonts w:asciiTheme="minorEastAsia" w:eastAsiaTheme="minorEastAsia" w:hAnsiTheme="minorEastAsia" w:cs="宋体"/>
          <w:color w:val="auto"/>
          <w:sz w:val="24"/>
          <w:szCs w:val="24"/>
          <w:lang w:val="zh-TW" w:eastAsia="zh-TW"/>
        </w:rPr>
        <w:t>权衡比重，复核综合成绩和排名并</w:t>
      </w:r>
      <w:r>
        <w:rPr>
          <w:rFonts w:asciiTheme="minorEastAsia" w:eastAsiaTheme="minorEastAsia" w:hAnsiTheme="minorEastAsia" w:cs="宋体"/>
          <w:color w:val="auto"/>
          <w:sz w:val="24"/>
          <w:szCs w:val="24"/>
        </w:rPr>
        <w:t>公示拟推荐名单</w:t>
      </w:r>
      <w:r>
        <w:rPr>
          <w:rFonts w:asciiTheme="minorEastAsia" w:eastAsiaTheme="minorEastAsia" w:hAnsiTheme="minorEastAsia" w:cs="宋体"/>
          <w:color w:val="auto"/>
          <w:sz w:val="24"/>
          <w:szCs w:val="24"/>
          <w:lang w:val="zh-TW" w:eastAsia="zh-TW"/>
        </w:rPr>
        <w:t>，根据规定</w:t>
      </w:r>
      <w:r>
        <w:rPr>
          <w:rFonts w:asciiTheme="minorEastAsia" w:eastAsiaTheme="minorEastAsia" w:hAnsiTheme="minorEastAsia" w:cs="宋体"/>
          <w:color w:val="auto"/>
          <w:sz w:val="24"/>
          <w:szCs w:val="24"/>
        </w:rPr>
        <w:t>报送校推免工作领导小组。</w:t>
      </w:r>
    </w:p>
    <w:p w14:paraId="272AF897" w14:textId="77777777" w:rsidR="00676941" w:rsidRDefault="00676941">
      <w:pPr>
        <w:pStyle w:val="A3"/>
        <w:spacing w:line="360" w:lineRule="auto"/>
        <w:rPr>
          <w:rFonts w:asciiTheme="minorEastAsia" w:eastAsiaTheme="minorEastAsia" w:hAnsiTheme="minorEastAsia" w:hint="default"/>
          <w:color w:val="auto"/>
          <w:sz w:val="24"/>
          <w:szCs w:val="24"/>
        </w:rPr>
      </w:pPr>
    </w:p>
    <w:p w14:paraId="368F73D3" w14:textId="77777777" w:rsidR="00676941" w:rsidRDefault="00584A1C">
      <w:pPr>
        <w:pStyle w:val="A3"/>
        <w:spacing w:line="360" w:lineRule="auto"/>
        <w:ind w:firstLine="602"/>
        <w:jc w:val="center"/>
        <w:rPr>
          <w:rFonts w:asciiTheme="minorEastAsia" w:eastAsiaTheme="minorEastAsia" w:hAnsiTheme="minorEastAsia" w:hint="default"/>
          <w:color w:val="auto"/>
          <w:sz w:val="30"/>
          <w:szCs w:val="30"/>
          <w:lang w:val="zh-TW" w:eastAsia="zh-TW"/>
        </w:rPr>
      </w:pPr>
      <w:r>
        <w:rPr>
          <w:rFonts w:asciiTheme="minorEastAsia" w:eastAsiaTheme="minorEastAsia" w:hAnsiTheme="minorEastAsia" w:cs="宋体"/>
          <w:b/>
          <w:bCs/>
          <w:color w:val="auto"/>
          <w:sz w:val="30"/>
          <w:szCs w:val="30"/>
          <w:lang w:val="zh-TW" w:eastAsia="zh-TW"/>
        </w:rPr>
        <w:t>第二部分</w:t>
      </w:r>
      <w:r>
        <w:rPr>
          <w:rFonts w:asciiTheme="minorEastAsia" w:eastAsiaTheme="minorEastAsia" w:hAnsiTheme="minorEastAsia" w:cs="宋体"/>
          <w:b/>
          <w:bCs/>
          <w:color w:val="auto"/>
          <w:sz w:val="30"/>
          <w:szCs w:val="30"/>
          <w:lang w:val="zh-TW"/>
        </w:rPr>
        <w:t xml:space="preserve"> </w:t>
      </w:r>
      <w:r>
        <w:rPr>
          <w:rFonts w:asciiTheme="minorEastAsia" w:eastAsiaTheme="minorEastAsia" w:hAnsiTheme="minorEastAsia" w:cs="宋体"/>
          <w:b/>
          <w:bCs/>
          <w:color w:val="auto"/>
          <w:sz w:val="30"/>
          <w:szCs w:val="30"/>
          <w:lang w:val="zh-TW" w:eastAsia="zh-TW"/>
        </w:rPr>
        <w:t>综合成绩排名方案</w:t>
      </w:r>
    </w:p>
    <w:tbl>
      <w:tblPr>
        <w:tblStyle w:val="TableNormal"/>
        <w:tblW w:w="8647"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1373"/>
        <w:gridCol w:w="5289"/>
      </w:tblGrid>
      <w:tr w:rsidR="00676941" w14:paraId="3269CE57" w14:textId="77777777">
        <w:trPr>
          <w:trHeight w:val="41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7B9AE"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s="宋体"/>
                <w:color w:val="auto"/>
                <w:sz w:val="24"/>
                <w:szCs w:val="24"/>
                <w:lang w:val="zh-TW" w:eastAsia="zh-TW"/>
              </w:rPr>
              <w:t>项目</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B158A"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s="宋体"/>
                <w:color w:val="auto"/>
                <w:sz w:val="24"/>
                <w:szCs w:val="24"/>
                <w:lang w:val="zh-TW" w:eastAsia="zh-TW"/>
              </w:rPr>
              <w:t>比重</w:t>
            </w:r>
          </w:p>
        </w:tc>
        <w:tc>
          <w:tcPr>
            <w:tcW w:w="5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613FE"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s="宋体"/>
                <w:color w:val="auto"/>
                <w:sz w:val="24"/>
                <w:szCs w:val="24"/>
                <w:lang w:val="zh-TW" w:eastAsia="zh-TW"/>
              </w:rPr>
              <w:t>折算公式</w:t>
            </w:r>
          </w:p>
        </w:tc>
      </w:tr>
      <w:tr w:rsidR="00676941" w14:paraId="46D22D50" w14:textId="77777777">
        <w:trPr>
          <w:trHeight w:val="87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DBBFF"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s="宋体"/>
                <w:color w:val="auto"/>
                <w:sz w:val="24"/>
                <w:szCs w:val="24"/>
                <w:lang w:val="zh-TW" w:eastAsia="zh-TW"/>
              </w:rPr>
              <w:t>学业成绩</w:t>
            </w:r>
            <w:r>
              <w:rPr>
                <w:rFonts w:asciiTheme="minorEastAsia" w:eastAsiaTheme="minorEastAsia" w:hAnsiTheme="minorEastAsia"/>
                <w:color w:val="auto"/>
                <w:sz w:val="24"/>
                <w:szCs w:val="24"/>
              </w:rPr>
              <w:t>S</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1D7B1"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在综合成绩中占</w:t>
            </w:r>
            <w:r>
              <w:rPr>
                <w:rFonts w:asciiTheme="minorEastAsia" w:eastAsiaTheme="minorEastAsia" w:hAnsiTheme="minorEastAsia"/>
                <w:color w:val="auto"/>
                <w:sz w:val="24"/>
                <w:szCs w:val="24"/>
              </w:rPr>
              <w:t>8</w:t>
            </w:r>
            <w:r>
              <w:rPr>
                <w:rFonts w:asciiTheme="minorEastAsia" w:eastAsiaTheme="minorEastAsia" w:hAnsiTheme="minorEastAsia" w:hint="default"/>
                <w:color w:val="auto"/>
                <w:sz w:val="24"/>
                <w:szCs w:val="24"/>
              </w:rPr>
              <w:t>0%</w:t>
            </w:r>
            <w:r>
              <w:rPr>
                <w:rFonts w:asciiTheme="minorEastAsia" w:eastAsiaTheme="minorEastAsia" w:hAnsiTheme="minorEastAsia"/>
                <w:color w:val="auto"/>
                <w:sz w:val="24"/>
                <w:szCs w:val="24"/>
              </w:rPr>
              <w:t>，最高分</w:t>
            </w:r>
            <w:r>
              <w:rPr>
                <w:rFonts w:asciiTheme="minorEastAsia" w:eastAsiaTheme="minorEastAsia" w:hAnsiTheme="minorEastAsia"/>
                <w:color w:val="auto"/>
                <w:sz w:val="24"/>
                <w:szCs w:val="24"/>
              </w:rPr>
              <w:t>8</w:t>
            </w:r>
            <w:r>
              <w:rPr>
                <w:rFonts w:asciiTheme="minorEastAsia" w:eastAsiaTheme="minorEastAsia" w:hAnsiTheme="minorEastAsia" w:hint="default"/>
                <w:color w:val="auto"/>
                <w:sz w:val="24"/>
                <w:szCs w:val="24"/>
              </w:rPr>
              <w:t>0</w:t>
            </w:r>
            <w:r>
              <w:rPr>
                <w:rFonts w:asciiTheme="minorEastAsia" w:eastAsiaTheme="minorEastAsia" w:hAnsiTheme="minorEastAsia"/>
                <w:color w:val="auto"/>
                <w:sz w:val="24"/>
                <w:szCs w:val="24"/>
              </w:rPr>
              <w:t>分</w:t>
            </w:r>
          </w:p>
        </w:tc>
        <w:tc>
          <w:tcPr>
            <w:tcW w:w="5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C61AA" w14:textId="77777777" w:rsidR="00676941" w:rsidRDefault="00584A1C">
            <w:pPr>
              <w:pStyle w:val="A3"/>
              <w:adjustRightInd w:val="0"/>
              <w:snapToGrid w:val="0"/>
              <w:rPr>
                <w:rFonts w:asciiTheme="minorEastAsia" w:eastAsia="PMingLiU" w:hAnsiTheme="minorEastAsia" w:cs="宋体" w:hint="default"/>
                <w:color w:val="auto"/>
                <w:sz w:val="24"/>
                <w:szCs w:val="24"/>
                <w:lang w:val="zh-TW" w:eastAsia="zh-TW"/>
              </w:rPr>
            </w:pPr>
            <w:r>
              <w:rPr>
                <w:rFonts w:asciiTheme="minorEastAsia" w:eastAsiaTheme="minorEastAsia" w:hAnsiTheme="minorEastAsia"/>
                <w:color w:val="auto"/>
                <w:sz w:val="24"/>
                <w:szCs w:val="24"/>
              </w:rPr>
              <w:t>S=</w:t>
            </w:r>
            <w:bookmarkStart w:id="0" w:name="_Hlk75352595"/>
            <w:proofErr w:type="gramStart"/>
            <w:r>
              <w:rPr>
                <w:rFonts w:asciiTheme="minorEastAsia" w:eastAsiaTheme="minorEastAsia" w:hAnsiTheme="minorEastAsia"/>
                <w:color w:val="auto"/>
                <w:sz w:val="24"/>
                <w:szCs w:val="24"/>
              </w:rPr>
              <w:t>加权</w:t>
            </w:r>
            <w:r>
              <w:rPr>
                <w:rFonts w:asciiTheme="minorEastAsia" w:eastAsiaTheme="minorEastAsia" w:hAnsiTheme="minorEastAsia" w:cs="宋体"/>
                <w:color w:val="auto"/>
                <w:sz w:val="24"/>
                <w:szCs w:val="24"/>
                <w:lang w:val="zh-TW" w:eastAsia="zh-TW"/>
              </w:rPr>
              <w:t>平均绩点后</w:t>
            </w:r>
            <w:proofErr w:type="gramEnd"/>
            <w:r>
              <w:rPr>
                <w:rFonts w:asciiTheme="minorEastAsia" w:eastAsiaTheme="minorEastAsia" w:hAnsiTheme="minorEastAsia" w:cs="宋体"/>
                <w:color w:val="auto"/>
                <w:sz w:val="24"/>
                <w:szCs w:val="24"/>
                <w:lang w:val="zh-TW" w:eastAsia="zh-TW"/>
              </w:rPr>
              <w:t>标准化成绩</w:t>
            </w:r>
            <w:bookmarkEnd w:id="0"/>
            <w:r>
              <w:rPr>
                <w:rFonts w:asciiTheme="minorEastAsia" w:eastAsiaTheme="minorEastAsia" w:hAnsiTheme="minorEastAsia" w:cs="宋体"/>
                <w:color w:val="auto"/>
                <w:sz w:val="24"/>
                <w:szCs w:val="24"/>
                <w:lang w:val="zh-TW" w:eastAsia="zh-TW"/>
              </w:rPr>
              <w:t>；</w:t>
            </w:r>
          </w:p>
          <w:p w14:paraId="50BB91B8"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s="宋体"/>
                <w:color w:val="auto"/>
                <w:sz w:val="24"/>
                <w:szCs w:val="24"/>
                <w:lang w:val="zh-TW" w:eastAsia="zh-TW"/>
              </w:rPr>
              <w:t>取加权平均绩点最高者成绩为</w:t>
            </w:r>
            <w:r>
              <w:rPr>
                <w:rFonts w:asciiTheme="minorEastAsia" w:eastAsiaTheme="minorEastAsia" w:hAnsiTheme="minorEastAsia" w:cs="宋体"/>
                <w:color w:val="auto"/>
                <w:sz w:val="24"/>
                <w:szCs w:val="24"/>
                <w:lang w:val="zh-TW"/>
              </w:rPr>
              <w:t>8</w:t>
            </w:r>
            <w:r>
              <w:rPr>
                <w:rFonts w:asciiTheme="minorEastAsia" w:eastAsia="PMingLiU" w:hAnsiTheme="minorEastAsia" w:cs="宋体" w:hint="default"/>
                <w:color w:val="auto"/>
                <w:sz w:val="24"/>
                <w:szCs w:val="24"/>
                <w:lang w:val="zh-TW" w:eastAsia="zh-TW"/>
              </w:rPr>
              <w:t>0</w:t>
            </w:r>
            <w:r>
              <w:rPr>
                <w:rFonts w:asciiTheme="minorEastAsia" w:eastAsiaTheme="minorEastAsia" w:hAnsiTheme="minorEastAsia" w:cs="宋体"/>
                <w:color w:val="auto"/>
                <w:sz w:val="24"/>
                <w:szCs w:val="24"/>
                <w:lang w:val="zh-TW" w:eastAsia="zh-TW"/>
              </w:rPr>
              <w:t>分，第</w:t>
            </w:r>
            <w:r>
              <w:rPr>
                <w:rFonts w:asciiTheme="minorEastAsia" w:eastAsiaTheme="minorEastAsia" w:hAnsiTheme="minorEastAsia" w:cs="宋体"/>
                <w:color w:val="auto"/>
                <w:sz w:val="24"/>
                <w:szCs w:val="24"/>
                <w:lang w:val="zh-TW" w:eastAsia="zh-TW"/>
              </w:rPr>
              <w:t>N</w:t>
            </w:r>
            <w:r>
              <w:rPr>
                <w:rFonts w:asciiTheme="minorEastAsia" w:eastAsiaTheme="minorEastAsia" w:hAnsiTheme="minorEastAsia" w:cs="宋体"/>
                <w:color w:val="auto"/>
                <w:sz w:val="24"/>
                <w:szCs w:val="24"/>
                <w:lang w:val="zh-TW" w:eastAsia="zh-TW"/>
              </w:rPr>
              <w:t>名专业成绩标准分为“第</w:t>
            </w:r>
            <w:r>
              <w:rPr>
                <w:rFonts w:asciiTheme="minorEastAsia" w:eastAsiaTheme="minorEastAsia" w:hAnsiTheme="minorEastAsia" w:cs="宋体"/>
                <w:color w:val="auto"/>
                <w:sz w:val="24"/>
                <w:szCs w:val="24"/>
                <w:lang w:val="zh-TW" w:eastAsia="zh-TW"/>
              </w:rPr>
              <w:t>N</w:t>
            </w:r>
            <w:r>
              <w:rPr>
                <w:rFonts w:asciiTheme="minorEastAsia" w:eastAsiaTheme="minorEastAsia" w:hAnsiTheme="minorEastAsia" w:cs="宋体"/>
                <w:color w:val="auto"/>
                <w:sz w:val="24"/>
                <w:szCs w:val="24"/>
                <w:lang w:val="zh-TW" w:eastAsia="zh-TW"/>
              </w:rPr>
              <w:t>名加权平均绩点</w:t>
            </w:r>
            <w:r>
              <w:rPr>
                <w:rFonts w:asciiTheme="minorEastAsia" w:eastAsiaTheme="minorEastAsia" w:hAnsiTheme="minorEastAsia" w:cs="宋体"/>
                <w:color w:val="auto"/>
                <w:sz w:val="24"/>
                <w:szCs w:val="24"/>
                <w:lang w:val="zh-TW"/>
              </w:rPr>
              <w:t>/</w:t>
            </w:r>
            <w:r>
              <w:rPr>
                <w:rFonts w:asciiTheme="minorEastAsia" w:eastAsiaTheme="minorEastAsia" w:hAnsiTheme="minorEastAsia" w:cs="宋体"/>
                <w:color w:val="auto"/>
                <w:sz w:val="24"/>
                <w:szCs w:val="24"/>
                <w:lang w:val="zh-TW"/>
              </w:rPr>
              <w:t>第</w:t>
            </w:r>
            <w:r>
              <w:rPr>
                <w:rFonts w:asciiTheme="minorEastAsia" w:eastAsiaTheme="minorEastAsia" w:hAnsiTheme="minorEastAsia" w:cs="宋体"/>
                <w:color w:val="auto"/>
                <w:sz w:val="24"/>
                <w:szCs w:val="24"/>
                <w:lang w:val="zh-TW"/>
              </w:rPr>
              <w:t>1</w:t>
            </w:r>
            <w:r>
              <w:rPr>
                <w:rFonts w:asciiTheme="minorEastAsia" w:eastAsiaTheme="minorEastAsia" w:hAnsiTheme="minorEastAsia" w:cs="宋体"/>
                <w:color w:val="auto"/>
                <w:sz w:val="24"/>
                <w:szCs w:val="24"/>
                <w:lang w:val="zh-TW"/>
              </w:rPr>
              <w:t>名加权平均绩点</w:t>
            </w:r>
            <w:r>
              <w:rPr>
                <w:rFonts w:asciiTheme="minorEastAsia" w:eastAsiaTheme="minorEastAsia" w:hAnsiTheme="minorEastAsia" w:cs="宋体"/>
                <w:color w:val="auto"/>
                <w:sz w:val="24"/>
                <w:szCs w:val="24"/>
                <w:lang w:val="zh-TW"/>
              </w:rPr>
              <w:t>*</w:t>
            </w:r>
            <w:r>
              <w:rPr>
                <w:rFonts w:asciiTheme="minorEastAsia" w:eastAsia="PMingLiU" w:hAnsiTheme="minorEastAsia" w:cs="宋体" w:hint="default"/>
                <w:color w:val="auto"/>
                <w:sz w:val="24"/>
                <w:szCs w:val="24"/>
                <w:lang w:val="zh-TW" w:eastAsia="zh-TW"/>
              </w:rPr>
              <w:t>80</w:t>
            </w:r>
            <w:r>
              <w:rPr>
                <w:rFonts w:asciiTheme="minorEastAsia" w:eastAsiaTheme="minorEastAsia" w:hAnsiTheme="minorEastAsia" w:cs="宋体"/>
                <w:color w:val="auto"/>
                <w:sz w:val="24"/>
                <w:szCs w:val="24"/>
                <w:lang w:val="zh-TW"/>
              </w:rPr>
              <w:t>”</w:t>
            </w:r>
          </w:p>
        </w:tc>
      </w:tr>
      <w:tr w:rsidR="00676941" w14:paraId="59047140" w14:textId="77777777">
        <w:trPr>
          <w:trHeight w:val="87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13E5E"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s="宋体"/>
                <w:color w:val="auto"/>
                <w:sz w:val="24"/>
                <w:szCs w:val="24"/>
                <w:lang w:val="zh-TW" w:eastAsia="zh-TW"/>
              </w:rPr>
              <w:t>学院素质加分</w:t>
            </w:r>
            <w:r>
              <w:rPr>
                <w:rFonts w:asciiTheme="minorEastAsia" w:eastAsiaTheme="minorEastAsia" w:hAnsiTheme="minorEastAsia"/>
                <w:color w:val="auto"/>
                <w:sz w:val="24"/>
                <w:szCs w:val="24"/>
              </w:rPr>
              <w:t>M</w:t>
            </w:r>
            <w:r>
              <w:rPr>
                <w:rFonts w:asciiTheme="minorEastAsia" w:eastAsiaTheme="minorEastAsia" w:hAnsiTheme="minorEastAsia" w:hint="default"/>
                <w:color w:val="auto"/>
                <w:sz w:val="24"/>
                <w:szCs w:val="24"/>
                <w:vertAlign w:val="subscript"/>
              </w:rPr>
              <w:t>1</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249A0"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直接计入综合成绩进行加分</w:t>
            </w:r>
          </w:p>
        </w:tc>
        <w:tc>
          <w:tcPr>
            <w:tcW w:w="5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F8925"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M</w:t>
            </w:r>
            <w:r>
              <w:rPr>
                <w:rFonts w:asciiTheme="minorEastAsia" w:eastAsiaTheme="minorEastAsia" w:hAnsiTheme="minorEastAsia" w:hint="default"/>
                <w:color w:val="auto"/>
                <w:sz w:val="24"/>
                <w:szCs w:val="24"/>
                <w:vertAlign w:val="subscript"/>
              </w:rPr>
              <w:t>1</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学院</w:t>
            </w:r>
            <w:r>
              <w:rPr>
                <w:rFonts w:asciiTheme="minorEastAsia" w:eastAsiaTheme="minorEastAsia" w:hAnsiTheme="minorEastAsia" w:cs="宋体"/>
                <w:color w:val="auto"/>
                <w:sz w:val="24"/>
                <w:szCs w:val="24"/>
                <w:lang w:val="zh-TW" w:eastAsia="zh-TW"/>
              </w:rPr>
              <w:t>素质加分</w:t>
            </w:r>
          </w:p>
          <w:p w14:paraId="382D1A65" w14:textId="77777777" w:rsidR="00676941" w:rsidRDefault="00584A1C">
            <w:pPr>
              <w:pStyle w:val="A3"/>
              <w:adjustRightInd w:val="0"/>
              <w:snapToGrid w:val="0"/>
              <w:rPr>
                <w:rFonts w:asciiTheme="minorEastAsia" w:eastAsiaTheme="minorEastAsia" w:hAnsiTheme="minorEastAsia" w:cs="宋体" w:hint="default"/>
                <w:color w:val="auto"/>
                <w:sz w:val="24"/>
                <w:szCs w:val="24"/>
                <w:lang w:eastAsia="zh-TW"/>
              </w:rPr>
            </w:pPr>
            <w:r>
              <w:rPr>
                <w:rFonts w:asciiTheme="minorEastAsia" w:eastAsiaTheme="minorEastAsia" w:hAnsiTheme="minorEastAsia" w:cs="宋体"/>
                <w:color w:val="auto"/>
                <w:sz w:val="24"/>
                <w:szCs w:val="24"/>
                <w:lang w:val="zh-TW" w:eastAsia="zh-TW"/>
              </w:rPr>
              <w:t>注：</w:t>
            </w:r>
            <w:r>
              <w:rPr>
                <w:rFonts w:asciiTheme="minorEastAsia" w:eastAsiaTheme="minorEastAsia" w:hAnsiTheme="minorEastAsia" w:cs="宋体"/>
                <w:color w:val="auto"/>
                <w:sz w:val="24"/>
                <w:szCs w:val="24"/>
              </w:rPr>
              <w:t>根据学校意见，学院</w:t>
            </w:r>
            <w:r>
              <w:rPr>
                <w:rFonts w:asciiTheme="minorEastAsia" w:eastAsiaTheme="minorEastAsia" w:hAnsiTheme="minorEastAsia" w:cs="宋体"/>
                <w:color w:val="auto"/>
                <w:sz w:val="24"/>
                <w:szCs w:val="24"/>
                <w:lang w:val="zh-TW" w:eastAsia="zh-TW"/>
              </w:rPr>
              <w:t>素质加分上限</w:t>
            </w:r>
            <w:r>
              <w:rPr>
                <w:rFonts w:asciiTheme="minorEastAsia" w:eastAsiaTheme="minorEastAsia" w:hAnsiTheme="minorEastAsia" w:cs="宋体"/>
                <w:color w:val="auto"/>
                <w:sz w:val="24"/>
                <w:szCs w:val="24"/>
                <w:lang w:val="zh-TW" w:eastAsia="zh-TW"/>
              </w:rPr>
              <w:t>20</w:t>
            </w:r>
            <w:r>
              <w:rPr>
                <w:rFonts w:asciiTheme="minorEastAsia" w:eastAsiaTheme="minorEastAsia" w:hAnsiTheme="minorEastAsia" w:cs="宋体"/>
                <w:color w:val="auto"/>
                <w:sz w:val="24"/>
                <w:szCs w:val="24"/>
                <w:lang w:val="zh-TW" w:eastAsia="zh-TW"/>
              </w:rPr>
              <w:t>分，按照绝对</w:t>
            </w:r>
            <w:r>
              <w:rPr>
                <w:rFonts w:asciiTheme="minorEastAsia" w:eastAsiaTheme="minorEastAsia" w:hAnsiTheme="minorEastAsia" w:cs="宋体"/>
                <w:color w:val="auto"/>
                <w:sz w:val="24"/>
                <w:szCs w:val="24"/>
              </w:rPr>
              <w:t>分值</w:t>
            </w:r>
            <w:r>
              <w:rPr>
                <w:rFonts w:asciiTheme="minorEastAsia" w:eastAsiaTheme="minorEastAsia" w:hAnsiTheme="minorEastAsia" w:cs="宋体"/>
                <w:color w:val="auto"/>
                <w:sz w:val="24"/>
                <w:szCs w:val="24"/>
                <w:lang w:val="zh-TW" w:eastAsia="zh-TW"/>
              </w:rPr>
              <w:t>加总计算，</w:t>
            </w:r>
            <w:r>
              <w:rPr>
                <w:rFonts w:asciiTheme="minorEastAsia" w:eastAsiaTheme="minorEastAsia" w:hAnsiTheme="minorEastAsia" w:cs="宋体"/>
                <w:color w:val="auto"/>
                <w:sz w:val="24"/>
                <w:szCs w:val="24"/>
                <w:lang w:val="zh-TW"/>
              </w:rPr>
              <w:t>如超过</w:t>
            </w:r>
            <w:r>
              <w:rPr>
                <w:rFonts w:asciiTheme="minorEastAsia" w:eastAsiaTheme="minorEastAsia" w:hAnsiTheme="minorEastAsia" w:cs="宋体"/>
                <w:color w:val="auto"/>
                <w:sz w:val="24"/>
                <w:szCs w:val="24"/>
                <w:lang w:val="zh-TW"/>
              </w:rPr>
              <w:t>2</w:t>
            </w:r>
            <w:r>
              <w:rPr>
                <w:rFonts w:asciiTheme="minorEastAsia" w:eastAsia="PMingLiU" w:hAnsiTheme="minorEastAsia" w:cs="宋体" w:hint="default"/>
                <w:color w:val="auto"/>
                <w:sz w:val="24"/>
                <w:szCs w:val="24"/>
                <w:lang w:val="zh-TW" w:eastAsia="zh-TW"/>
              </w:rPr>
              <w:t>0</w:t>
            </w:r>
            <w:r>
              <w:rPr>
                <w:rFonts w:asciiTheme="minorEastAsia" w:eastAsiaTheme="minorEastAsia" w:hAnsiTheme="minorEastAsia" w:cs="宋体"/>
                <w:color w:val="auto"/>
                <w:sz w:val="24"/>
                <w:szCs w:val="24"/>
                <w:lang w:val="zh-TW" w:eastAsia="zh-TW"/>
              </w:rPr>
              <w:t>分则按照</w:t>
            </w:r>
            <w:r>
              <w:rPr>
                <w:rFonts w:asciiTheme="minorEastAsia" w:eastAsiaTheme="minorEastAsia" w:hAnsiTheme="minorEastAsia" w:cs="宋体"/>
                <w:color w:val="auto"/>
                <w:sz w:val="24"/>
                <w:szCs w:val="24"/>
                <w:lang w:val="zh-TW"/>
              </w:rPr>
              <w:t>2</w:t>
            </w:r>
            <w:r>
              <w:rPr>
                <w:rFonts w:asciiTheme="minorEastAsia" w:eastAsia="PMingLiU" w:hAnsiTheme="minorEastAsia" w:cs="宋体" w:hint="default"/>
                <w:color w:val="auto"/>
                <w:sz w:val="24"/>
                <w:szCs w:val="24"/>
                <w:lang w:val="zh-TW" w:eastAsia="zh-TW"/>
              </w:rPr>
              <w:t>0</w:t>
            </w:r>
            <w:r>
              <w:rPr>
                <w:rFonts w:asciiTheme="minorEastAsia" w:eastAsiaTheme="minorEastAsia" w:hAnsiTheme="minorEastAsia" w:cs="宋体"/>
                <w:color w:val="auto"/>
                <w:sz w:val="24"/>
                <w:szCs w:val="24"/>
                <w:lang w:val="zh-TW" w:eastAsia="zh-TW"/>
              </w:rPr>
              <w:t>分计算</w:t>
            </w:r>
          </w:p>
          <w:p w14:paraId="363CE405" w14:textId="77777777" w:rsidR="00676941" w:rsidRDefault="00676941">
            <w:pPr>
              <w:pStyle w:val="A3"/>
              <w:adjustRightInd w:val="0"/>
              <w:snapToGrid w:val="0"/>
              <w:rPr>
                <w:rFonts w:asciiTheme="minorEastAsia" w:eastAsiaTheme="minorEastAsia" w:hAnsiTheme="minorEastAsia" w:hint="default"/>
                <w:color w:val="auto"/>
                <w:sz w:val="24"/>
                <w:szCs w:val="24"/>
                <w:lang w:eastAsia="zh-TW"/>
              </w:rPr>
            </w:pPr>
          </w:p>
        </w:tc>
      </w:tr>
      <w:tr w:rsidR="00676941" w14:paraId="5414707F" w14:textId="77777777">
        <w:trPr>
          <w:trHeight w:val="87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99180"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s="宋体"/>
                <w:color w:val="auto"/>
                <w:sz w:val="24"/>
                <w:szCs w:val="24"/>
                <w:lang w:val="zh-TW" w:eastAsia="zh-TW"/>
              </w:rPr>
              <w:lastRenderedPageBreak/>
              <w:t>学校素质加分</w:t>
            </w:r>
            <w:r>
              <w:rPr>
                <w:rFonts w:asciiTheme="minorEastAsia" w:eastAsiaTheme="minorEastAsia" w:hAnsiTheme="minorEastAsia"/>
                <w:color w:val="auto"/>
                <w:sz w:val="24"/>
                <w:szCs w:val="24"/>
              </w:rPr>
              <w:t>M</w:t>
            </w:r>
            <w:r>
              <w:rPr>
                <w:rFonts w:asciiTheme="minorEastAsia" w:eastAsiaTheme="minorEastAsia" w:hAnsiTheme="minorEastAsia" w:hint="default"/>
                <w:color w:val="auto"/>
                <w:sz w:val="24"/>
                <w:szCs w:val="24"/>
                <w:vertAlign w:val="subscript"/>
              </w:rPr>
              <w:t>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5A99D"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s="宋体"/>
                <w:color w:val="auto"/>
                <w:sz w:val="24"/>
                <w:szCs w:val="24"/>
              </w:rPr>
              <w:t>直接计入综合成绩进行加分</w:t>
            </w:r>
          </w:p>
        </w:tc>
        <w:tc>
          <w:tcPr>
            <w:tcW w:w="5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8CE92" w14:textId="77777777" w:rsidR="00676941" w:rsidRDefault="00584A1C">
            <w:pPr>
              <w:pStyle w:val="A3"/>
              <w:adjustRightInd w:val="0"/>
              <w:snapToGrid w:val="0"/>
              <w:rPr>
                <w:rFonts w:asciiTheme="minorEastAsia" w:eastAsiaTheme="minorEastAsia" w:hAnsiTheme="minorEastAsia" w:cs="宋体" w:hint="default"/>
                <w:color w:val="auto"/>
                <w:sz w:val="24"/>
                <w:szCs w:val="24"/>
              </w:rPr>
            </w:pPr>
            <w:r>
              <w:rPr>
                <w:rFonts w:asciiTheme="minorEastAsia" w:eastAsiaTheme="minorEastAsia" w:hAnsiTheme="minorEastAsia"/>
                <w:color w:val="auto"/>
                <w:sz w:val="24"/>
                <w:szCs w:val="24"/>
              </w:rPr>
              <w:t>M</w:t>
            </w:r>
            <w:r>
              <w:rPr>
                <w:rFonts w:asciiTheme="minorEastAsia" w:eastAsiaTheme="minorEastAsia" w:hAnsiTheme="minorEastAsia" w:hint="default"/>
                <w:color w:val="auto"/>
                <w:sz w:val="24"/>
                <w:szCs w:val="24"/>
                <w:vertAlign w:val="subscript"/>
              </w:rPr>
              <w:t>2</w:t>
            </w:r>
            <w:r>
              <w:rPr>
                <w:rFonts w:asciiTheme="minorEastAsia" w:eastAsiaTheme="minorEastAsia" w:hAnsiTheme="minorEastAsia"/>
                <w:color w:val="auto"/>
                <w:sz w:val="24"/>
                <w:szCs w:val="24"/>
              </w:rPr>
              <w:t>=</w:t>
            </w:r>
            <w:r>
              <w:rPr>
                <w:rFonts w:asciiTheme="minorEastAsia" w:eastAsiaTheme="minorEastAsia" w:hAnsiTheme="minorEastAsia" w:cs="宋体"/>
                <w:color w:val="auto"/>
                <w:sz w:val="24"/>
                <w:szCs w:val="24"/>
              </w:rPr>
              <w:t>学校加分（包含参军入伍服兵役、艺术素养两类）</w:t>
            </w:r>
          </w:p>
          <w:p w14:paraId="4A59650B" w14:textId="77777777" w:rsidR="00676941" w:rsidRDefault="00584A1C">
            <w:pPr>
              <w:pStyle w:val="A3"/>
              <w:adjustRightInd w:val="0"/>
              <w:snapToGrid w:val="0"/>
              <w:rPr>
                <w:rFonts w:asciiTheme="minorEastAsia" w:eastAsiaTheme="minorEastAsia" w:hAnsiTheme="minorEastAsia" w:cs="宋体" w:hint="default"/>
                <w:color w:val="auto"/>
                <w:sz w:val="24"/>
                <w:szCs w:val="24"/>
              </w:rPr>
            </w:pPr>
            <w:r>
              <w:rPr>
                <w:rFonts w:asciiTheme="minorEastAsia" w:eastAsiaTheme="minorEastAsia" w:hAnsiTheme="minorEastAsia" w:cs="宋体"/>
                <w:color w:val="auto"/>
                <w:sz w:val="24"/>
                <w:szCs w:val="24"/>
              </w:rPr>
              <w:t>注：</w:t>
            </w:r>
            <w:r>
              <w:rPr>
                <w:rFonts w:asciiTheme="minorEastAsia" w:eastAsiaTheme="minorEastAsia" w:hAnsiTheme="minorEastAsia" w:cs="宋体"/>
                <w:color w:val="auto"/>
                <w:sz w:val="24"/>
                <w:szCs w:val="24"/>
              </w:rPr>
              <w:t>1</w:t>
            </w:r>
            <w:r>
              <w:rPr>
                <w:rFonts w:asciiTheme="minorEastAsia" w:eastAsiaTheme="minorEastAsia" w:hAnsiTheme="minorEastAsia" w:cs="宋体"/>
                <w:color w:val="auto"/>
                <w:sz w:val="24"/>
                <w:szCs w:val="24"/>
              </w:rPr>
              <w:t>、参军入伍服兵役加分由学校下达，直接计入综合成绩，不作折算，不受院系素质加分上限限制；</w:t>
            </w:r>
          </w:p>
          <w:p w14:paraId="62864510"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s="宋体" w:hint="default"/>
                <w:color w:val="auto"/>
                <w:sz w:val="24"/>
                <w:szCs w:val="24"/>
              </w:rPr>
              <w:t>2</w:t>
            </w:r>
            <w:r>
              <w:rPr>
                <w:rFonts w:asciiTheme="minorEastAsia" w:eastAsiaTheme="minorEastAsia" w:hAnsiTheme="minorEastAsia" w:cs="宋体"/>
                <w:color w:val="auto"/>
                <w:sz w:val="24"/>
                <w:szCs w:val="24"/>
              </w:rPr>
              <w:t>、艺术素质加分由学校下达，上限原则上不超过</w:t>
            </w:r>
            <w:r>
              <w:rPr>
                <w:rFonts w:asciiTheme="minorEastAsia" w:eastAsiaTheme="minorEastAsia" w:hAnsiTheme="minorEastAsia" w:cs="宋体"/>
                <w:color w:val="auto"/>
                <w:sz w:val="24"/>
                <w:szCs w:val="24"/>
              </w:rPr>
              <w:t>2</w:t>
            </w:r>
            <w:r>
              <w:rPr>
                <w:rFonts w:asciiTheme="minorEastAsia" w:eastAsiaTheme="minorEastAsia" w:hAnsiTheme="minorEastAsia" w:cs="宋体"/>
                <w:color w:val="auto"/>
                <w:sz w:val="24"/>
                <w:szCs w:val="24"/>
              </w:rPr>
              <w:t>分，直接计入综合成绩，不作折算，不受院系素质加分上限限制</w:t>
            </w:r>
          </w:p>
        </w:tc>
      </w:tr>
      <w:tr w:rsidR="00676941" w14:paraId="2B9901DA" w14:textId="77777777">
        <w:trPr>
          <w:trHeight w:val="87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C9161" w14:textId="77777777" w:rsidR="00676941" w:rsidRDefault="00584A1C">
            <w:pPr>
              <w:pStyle w:val="A3"/>
              <w:adjustRightInd w:val="0"/>
              <w:snapToGrid w:val="0"/>
              <w:rPr>
                <w:rFonts w:asciiTheme="minorEastAsia" w:eastAsiaTheme="minorEastAsia" w:hAnsiTheme="minorEastAsia" w:cs="宋体" w:hint="default"/>
                <w:color w:val="auto"/>
                <w:sz w:val="24"/>
                <w:szCs w:val="24"/>
                <w:lang w:val="zh-TW"/>
              </w:rPr>
            </w:pPr>
            <w:r>
              <w:rPr>
                <w:rFonts w:asciiTheme="minorEastAsia" w:eastAsiaTheme="minorEastAsia" w:hAnsiTheme="minorEastAsia" w:cs="宋体"/>
                <w:color w:val="auto"/>
                <w:sz w:val="24"/>
                <w:szCs w:val="24"/>
                <w:lang w:val="zh-TW"/>
              </w:rPr>
              <w:t>扣分项目</w:t>
            </w:r>
            <w:r>
              <w:rPr>
                <w:rFonts w:asciiTheme="minorEastAsia" w:eastAsiaTheme="minorEastAsia" w:hAnsiTheme="minorEastAsia" w:cs="宋体"/>
                <w:color w:val="auto"/>
                <w:sz w:val="24"/>
                <w:szCs w:val="24"/>
              </w:rPr>
              <w:t>D</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B6D0A"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直接计入综合成绩进行扣分</w:t>
            </w:r>
          </w:p>
        </w:tc>
        <w:tc>
          <w:tcPr>
            <w:tcW w:w="5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2E3DD" w14:textId="77777777" w:rsidR="00676941" w:rsidRDefault="00584A1C">
            <w:pPr>
              <w:pStyle w:val="A3"/>
              <w:numPr>
                <w:ilvl w:val="0"/>
                <w:numId w:val="1"/>
              </w:numPr>
              <w:adjustRightInd w:val="0"/>
              <w:snapToGrid w:val="0"/>
              <w:rPr>
                <w:rFonts w:asciiTheme="minorEastAsia" w:eastAsiaTheme="minorEastAsia" w:hAnsiTheme="minorEastAsia" w:cs="宋体" w:hint="default"/>
                <w:color w:val="auto"/>
                <w:sz w:val="24"/>
                <w:szCs w:val="24"/>
              </w:rPr>
            </w:pPr>
            <w:r>
              <w:rPr>
                <w:rFonts w:asciiTheme="minorEastAsia" w:eastAsiaTheme="minorEastAsia" w:hAnsiTheme="minorEastAsia" w:cs="宋体"/>
                <w:color w:val="auto"/>
                <w:sz w:val="24"/>
                <w:szCs w:val="24"/>
              </w:rPr>
              <w:t>受过纪律处分的学生，</w:t>
            </w:r>
            <w:proofErr w:type="gramStart"/>
            <w:r>
              <w:rPr>
                <w:rFonts w:asciiTheme="minorEastAsia" w:eastAsiaTheme="minorEastAsia" w:hAnsiTheme="minorEastAsia" w:cs="宋体"/>
                <w:color w:val="auto"/>
                <w:sz w:val="24"/>
                <w:szCs w:val="24"/>
              </w:rPr>
              <w:t>推免工作</w:t>
            </w:r>
            <w:proofErr w:type="gramEnd"/>
            <w:r>
              <w:rPr>
                <w:rFonts w:asciiTheme="minorEastAsia" w:eastAsiaTheme="minorEastAsia" w:hAnsiTheme="minorEastAsia" w:cs="宋体"/>
                <w:color w:val="auto"/>
                <w:sz w:val="24"/>
                <w:szCs w:val="24"/>
              </w:rPr>
              <w:t>开始（日期以学校发布通知为准）前处分已解除的，在综合成绩的总分上进行扣分。</w:t>
            </w:r>
            <w:r>
              <w:rPr>
                <w:rFonts w:asciiTheme="minorEastAsia" w:eastAsiaTheme="minorEastAsia" w:hAnsiTheme="minorEastAsia" w:cs="宋体" w:hint="default"/>
                <w:color w:val="auto"/>
                <w:sz w:val="24"/>
                <w:szCs w:val="24"/>
              </w:rPr>
              <w:t>警告</w:t>
            </w:r>
            <w:r>
              <w:rPr>
                <w:rFonts w:asciiTheme="minorEastAsia" w:eastAsiaTheme="minorEastAsia" w:hAnsiTheme="minorEastAsia" w:cs="宋体"/>
                <w:color w:val="auto"/>
                <w:sz w:val="24"/>
                <w:szCs w:val="24"/>
              </w:rPr>
              <w:t>扣</w:t>
            </w:r>
            <w:r>
              <w:rPr>
                <w:rFonts w:asciiTheme="minorEastAsia" w:eastAsiaTheme="minorEastAsia" w:hAnsiTheme="minorEastAsia" w:cs="宋体" w:hint="default"/>
                <w:color w:val="auto"/>
                <w:sz w:val="24"/>
                <w:szCs w:val="24"/>
              </w:rPr>
              <w:t>15</w:t>
            </w:r>
            <w:r>
              <w:rPr>
                <w:rFonts w:asciiTheme="minorEastAsia" w:eastAsiaTheme="minorEastAsia" w:hAnsiTheme="minorEastAsia" w:cs="宋体"/>
                <w:color w:val="auto"/>
                <w:sz w:val="24"/>
                <w:szCs w:val="24"/>
              </w:rPr>
              <w:t>分</w:t>
            </w:r>
            <w:r>
              <w:rPr>
                <w:rFonts w:asciiTheme="minorEastAsia" w:eastAsiaTheme="minorEastAsia" w:hAnsiTheme="minorEastAsia" w:cs="宋体" w:hint="default"/>
                <w:color w:val="auto"/>
                <w:sz w:val="24"/>
                <w:szCs w:val="24"/>
              </w:rPr>
              <w:t>，严重警告扣</w:t>
            </w:r>
            <w:r>
              <w:rPr>
                <w:rFonts w:asciiTheme="minorEastAsia" w:eastAsiaTheme="minorEastAsia" w:hAnsiTheme="minorEastAsia" w:cs="宋体" w:hint="default"/>
                <w:color w:val="auto"/>
                <w:sz w:val="24"/>
                <w:szCs w:val="24"/>
              </w:rPr>
              <w:t>20</w:t>
            </w:r>
            <w:r>
              <w:rPr>
                <w:rFonts w:asciiTheme="minorEastAsia" w:eastAsiaTheme="minorEastAsia" w:hAnsiTheme="minorEastAsia" w:cs="宋体"/>
                <w:color w:val="auto"/>
                <w:sz w:val="24"/>
                <w:szCs w:val="24"/>
              </w:rPr>
              <w:t>分</w:t>
            </w:r>
            <w:r>
              <w:rPr>
                <w:rFonts w:asciiTheme="minorEastAsia" w:eastAsiaTheme="minorEastAsia" w:hAnsiTheme="minorEastAsia" w:cs="宋体" w:hint="default"/>
                <w:color w:val="auto"/>
                <w:sz w:val="24"/>
                <w:szCs w:val="24"/>
              </w:rPr>
              <w:t>，记过扣</w:t>
            </w:r>
            <w:r>
              <w:rPr>
                <w:rFonts w:asciiTheme="minorEastAsia" w:eastAsiaTheme="minorEastAsia" w:hAnsiTheme="minorEastAsia" w:cs="宋体" w:hint="default"/>
                <w:color w:val="auto"/>
                <w:sz w:val="24"/>
                <w:szCs w:val="24"/>
              </w:rPr>
              <w:t>25</w:t>
            </w:r>
            <w:r>
              <w:rPr>
                <w:rFonts w:asciiTheme="minorEastAsia" w:eastAsiaTheme="minorEastAsia" w:hAnsiTheme="minorEastAsia" w:cs="宋体"/>
                <w:color w:val="auto"/>
                <w:sz w:val="24"/>
                <w:szCs w:val="24"/>
              </w:rPr>
              <w:t>分</w:t>
            </w:r>
            <w:r>
              <w:rPr>
                <w:rFonts w:asciiTheme="minorEastAsia" w:eastAsiaTheme="minorEastAsia" w:hAnsiTheme="minorEastAsia" w:cs="宋体" w:hint="default"/>
                <w:color w:val="auto"/>
                <w:sz w:val="24"/>
                <w:szCs w:val="24"/>
              </w:rPr>
              <w:t>，留校察看扣</w:t>
            </w:r>
            <w:r>
              <w:rPr>
                <w:rFonts w:asciiTheme="minorEastAsia" w:eastAsiaTheme="minorEastAsia" w:hAnsiTheme="minorEastAsia" w:cs="宋体" w:hint="default"/>
                <w:color w:val="auto"/>
                <w:sz w:val="24"/>
                <w:szCs w:val="24"/>
              </w:rPr>
              <w:t>30</w:t>
            </w:r>
            <w:r>
              <w:rPr>
                <w:rFonts w:asciiTheme="minorEastAsia" w:eastAsiaTheme="minorEastAsia" w:hAnsiTheme="minorEastAsia" w:cs="宋体"/>
                <w:color w:val="auto"/>
                <w:sz w:val="24"/>
                <w:szCs w:val="24"/>
              </w:rPr>
              <w:t>分</w:t>
            </w:r>
            <w:r>
              <w:rPr>
                <w:rFonts w:asciiTheme="minorEastAsia" w:eastAsiaTheme="minorEastAsia" w:hAnsiTheme="minorEastAsia" w:cs="宋体" w:hint="default"/>
                <w:color w:val="auto"/>
                <w:sz w:val="24"/>
                <w:szCs w:val="24"/>
              </w:rPr>
              <w:t>。</w:t>
            </w:r>
          </w:p>
          <w:p w14:paraId="09AC56DA" w14:textId="77777777" w:rsidR="00676941" w:rsidRDefault="00584A1C">
            <w:pPr>
              <w:pStyle w:val="A3"/>
              <w:numPr>
                <w:ilvl w:val="0"/>
                <w:numId w:val="1"/>
              </w:numPr>
              <w:adjustRightInd w:val="0"/>
              <w:snapToGrid w:val="0"/>
              <w:rPr>
                <w:rFonts w:asciiTheme="minorEastAsia" w:eastAsiaTheme="minorEastAsia" w:hAnsiTheme="minorEastAsia" w:cs="宋体" w:hint="default"/>
                <w:color w:val="auto"/>
                <w:sz w:val="24"/>
                <w:szCs w:val="24"/>
              </w:rPr>
            </w:pPr>
            <w:r>
              <w:rPr>
                <w:rFonts w:asciiTheme="minorEastAsia" w:eastAsiaTheme="minorEastAsia" w:hAnsiTheme="minorEastAsia" w:cs="宋体" w:hint="default"/>
                <w:color w:val="auto"/>
                <w:sz w:val="24"/>
                <w:szCs w:val="24"/>
              </w:rPr>
              <w:t>公共必修、</w:t>
            </w:r>
            <w:r>
              <w:rPr>
                <w:rFonts w:asciiTheme="minorEastAsia" w:eastAsiaTheme="minorEastAsia" w:hAnsiTheme="minorEastAsia" w:cs="宋体"/>
                <w:color w:val="auto"/>
                <w:sz w:val="24"/>
                <w:szCs w:val="24"/>
              </w:rPr>
              <w:t>学科基础、</w:t>
            </w:r>
            <w:r>
              <w:rPr>
                <w:rFonts w:asciiTheme="minorEastAsia" w:eastAsiaTheme="minorEastAsia" w:hAnsiTheme="minorEastAsia" w:cs="宋体" w:hint="default"/>
                <w:color w:val="auto"/>
                <w:sz w:val="24"/>
                <w:szCs w:val="24"/>
              </w:rPr>
              <w:t>专业必修、专业选修课程有</w:t>
            </w:r>
            <w:proofErr w:type="gramStart"/>
            <w:r>
              <w:rPr>
                <w:rFonts w:asciiTheme="minorEastAsia" w:eastAsiaTheme="minorEastAsia" w:hAnsiTheme="minorEastAsia" w:cs="宋体" w:hint="default"/>
                <w:color w:val="auto"/>
                <w:sz w:val="24"/>
                <w:szCs w:val="24"/>
              </w:rPr>
              <w:t>挂科记录</w:t>
            </w:r>
            <w:proofErr w:type="gramEnd"/>
            <w:r>
              <w:rPr>
                <w:rFonts w:asciiTheme="minorEastAsia" w:eastAsiaTheme="minorEastAsia" w:hAnsiTheme="minorEastAsia" w:cs="宋体"/>
                <w:color w:val="auto"/>
                <w:sz w:val="24"/>
                <w:szCs w:val="24"/>
              </w:rPr>
              <w:t>的，在总分上扣</w:t>
            </w:r>
            <w:r>
              <w:rPr>
                <w:rFonts w:asciiTheme="minorEastAsia" w:eastAsiaTheme="minorEastAsia" w:hAnsiTheme="minorEastAsia" w:cs="宋体" w:hint="default"/>
                <w:color w:val="auto"/>
                <w:sz w:val="24"/>
                <w:szCs w:val="24"/>
              </w:rPr>
              <w:t>10</w:t>
            </w:r>
            <w:r>
              <w:rPr>
                <w:rFonts w:asciiTheme="minorEastAsia" w:eastAsiaTheme="minorEastAsia" w:hAnsiTheme="minorEastAsia" w:cs="宋体"/>
                <w:color w:val="auto"/>
                <w:sz w:val="24"/>
                <w:szCs w:val="24"/>
              </w:rPr>
              <w:t>分</w:t>
            </w:r>
            <w:r>
              <w:rPr>
                <w:rFonts w:asciiTheme="minorEastAsia" w:eastAsiaTheme="minorEastAsia" w:hAnsiTheme="minorEastAsia" w:cs="宋体"/>
                <w:color w:val="auto"/>
                <w:sz w:val="24"/>
                <w:szCs w:val="24"/>
              </w:rPr>
              <w:t>/</w:t>
            </w:r>
            <w:r>
              <w:rPr>
                <w:rFonts w:asciiTheme="minorEastAsia" w:eastAsiaTheme="minorEastAsia" w:hAnsiTheme="minorEastAsia" w:cs="宋体"/>
                <w:color w:val="auto"/>
                <w:sz w:val="24"/>
                <w:szCs w:val="24"/>
              </w:rPr>
              <w:t>门。</w:t>
            </w:r>
          </w:p>
          <w:p w14:paraId="73156BD1" w14:textId="77777777" w:rsidR="00676941" w:rsidRDefault="00584A1C">
            <w:pPr>
              <w:pStyle w:val="A3"/>
              <w:numPr>
                <w:ilvl w:val="0"/>
                <w:numId w:val="1"/>
              </w:numPr>
              <w:adjustRightInd w:val="0"/>
              <w:snapToGrid w:val="0"/>
              <w:rPr>
                <w:rFonts w:asciiTheme="minorEastAsia" w:eastAsiaTheme="minorEastAsia" w:hAnsiTheme="minorEastAsia" w:cs="宋体" w:hint="default"/>
                <w:color w:val="auto"/>
                <w:sz w:val="24"/>
                <w:szCs w:val="24"/>
              </w:rPr>
            </w:pPr>
            <w:r>
              <w:rPr>
                <w:rFonts w:asciiTheme="minorEastAsia" w:eastAsiaTheme="minorEastAsia" w:hAnsiTheme="minorEastAsia" w:cs="宋体"/>
                <w:color w:val="auto"/>
                <w:sz w:val="24"/>
                <w:szCs w:val="24"/>
              </w:rPr>
              <w:t>大学英语六级未达到</w:t>
            </w:r>
            <w:r>
              <w:rPr>
                <w:rFonts w:asciiTheme="minorEastAsia" w:eastAsiaTheme="minorEastAsia" w:hAnsiTheme="minorEastAsia" w:cs="宋体"/>
                <w:color w:val="auto"/>
                <w:sz w:val="24"/>
                <w:szCs w:val="24"/>
              </w:rPr>
              <w:t>550</w:t>
            </w:r>
            <w:r>
              <w:rPr>
                <w:rFonts w:asciiTheme="minorEastAsia" w:eastAsiaTheme="minorEastAsia" w:hAnsiTheme="minorEastAsia" w:cs="宋体"/>
                <w:color w:val="auto"/>
                <w:sz w:val="24"/>
                <w:szCs w:val="24"/>
              </w:rPr>
              <w:t>分（</w:t>
            </w:r>
            <w:proofErr w:type="gramStart"/>
            <w:r>
              <w:rPr>
                <w:rFonts w:asciiTheme="minorEastAsia" w:eastAsiaTheme="minorEastAsia" w:hAnsiTheme="minorEastAsia" w:cs="宋体"/>
                <w:color w:val="auto"/>
                <w:sz w:val="24"/>
                <w:szCs w:val="24"/>
              </w:rPr>
              <w:t>雅思未</w:t>
            </w:r>
            <w:proofErr w:type="gramEnd"/>
            <w:r>
              <w:rPr>
                <w:rFonts w:asciiTheme="minorEastAsia" w:eastAsiaTheme="minorEastAsia" w:hAnsiTheme="minorEastAsia" w:cs="宋体"/>
                <w:color w:val="auto"/>
                <w:sz w:val="24"/>
                <w:szCs w:val="24"/>
              </w:rPr>
              <w:t>达到</w:t>
            </w:r>
            <w:r>
              <w:rPr>
                <w:rFonts w:asciiTheme="minorEastAsia" w:eastAsiaTheme="minorEastAsia" w:hAnsiTheme="minorEastAsia" w:cs="宋体"/>
                <w:color w:val="auto"/>
                <w:sz w:val="24"/>
                <w:szCs w:val="24"/>
              </w:rPr>
              <w:t>6.5</w:t>
            </w:r>
            <w:r>
              <w:rPr>
                <w:rFonts w:asciiTheme="minorEastAsia" w:eastAsiaTheme="minorEastAsia" w:hAnsiTheme="minorEastAsia" w:cs="宋体"/>
                <w:color w:val="auto"/>
                <w:sz w:val="24"/>
                <w:szCs w:val="24"/>
              </w:rPr>
              <w:t>、托福未达到</w:t>
            </w:r>
            <w:r>
              <w:rPr>
                <w:rFonts w:asciiTheme="minorEastAsia" w:eastAsiaTheme="minorEastAsia" w:hAnsiTheme="minorEastAsia" w:cs="宋体"/>
                <w:color w:val="auto"/>
                <w:sz w:val="24"/>
                <w:szCs w:val="24"/>
              </w:rPr>
              <w:t>90</w:t>
            </w:r>
            <w:r>
              <w:rPr>
                <w:rFonts w:asciiTheme="minorEastAsia" w:eastAsiaTheme="minorEastAsia" w:hAnsiTheme="minorEastAsia" w:cs="宋体"/>
                <w:color w:val="auto"/>
                <w:sz w:val="24"/>
                <w:szCs w:val="24"/>
              </w:rPr>
              <w:t>分）的，在总分上扣</w:t>
            </w:r>
            <w:r>
              <w:rPr>
                <w:rFonts w:asciiTheme="minorEastAsia" w:eastAsiaTheme="minorEastAsia" w:hAnsiTheme="minorEastAsia" w:cs="宋体"/>
                <w:color w:val="auto"/>
                <w:sz w:val="24"/>
                <w:szCs w:val="24"/>
              </w:rPr>
              <w:t>5</w:t>
            </w:r>
            <w:r>
              <w:rPr>
                <w:rFonts w:asciiTheme="minorEastAsia" w:eastAsiaTheme="minorEastAsia" w:hAnsiTheme="minorEastAsia" w:cs="宋体"/>
                <w:color w:val="auto"/>
                <w:sz w:val="24"/>
                <w:szCs w:val="24"/>
              </w:rPr>
              <w:t>分。</w:t>
            </w:r>
          </w:p>
          <w:p w14:paraId="338C9A34" w14:textId="77777777" w:rsidR="00676941" w:rsidRDefault="00584A1C">
            <w:pPr>
              <w:pStyle w:val="A3"/>
              <w:adjustRightInd w:val="0"/>
              <w:snapToGrid w:val="0"/>
              <w:rPr>
                <w:rFonts w:asciiTheme="minorEastAsia" w:eastAsiaTheme="minorEastAsia" w:hAnsiTheme="minorEastAsia" w:cs="宋体" w:hint="default"/>
                <w:color w:val="auto"/>
                <w:sz w:val="24"/>
                <w:szCs w:val="24"/>
              </w:rPr>
            </w:pPr>
            <w:r>
              <w:rPr>
                <w:rFonts w:asciiTheme="minorEastAsia" w:eastAsiaTheme="minorEastAsia" w:hAnsiTheme="minorEastAsia" w:cs="宋体"/>
                <w:color w:val="auto"/>
                <w:sz w:val="24"/>
                <w:szCs w:val="24"/>
              </w:rPr>
              <w:t>注：如获取前文未列出的语言证书，提交材料后由学术专长专家审核小组审核商定相应分数折算情况。</w:t>
            </w:r>
          </w:p>
        </w:tc>
      </w:tr>
      <w:tr w:rsidR="00676941" w14:paraId="2BD11968" w14:textId="77777777">
        <w:trPr>
          <w:trHeight w:val="350"/>
          <w:jc w:val="center"/>
        </w:trPr>
        <w:tc>
          <w:tcPr>
            <w:tcW w:w="86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8DF73" w14:textId="77777777" w:rsidR="00676941" w:rsidRDefault="00584A1C">
            <w:pPr>
              <w:pStyle w:val="A3"/>
              <w:adjustRightInd w:val="0"/>
              <w:snapToGrid w:val="0"/>
              <w:rPr>
                <w:rFonts w:asciiTheme="minorEastAsia" w:eastAsiaTheme="minorEastAsia" w:hAnsiTheme="minorEastAsia" w:hint="default"/>
                <w:color w:val="auto"/>
                <w:sz w:val="24"/>
                <w:szCs w:val="24"/>
              </w:rPr>
            </w:pPr>
            <w:r>
              <w:rPr>
                <w:rFonts w:asciiTheme="minorEastAsia" w:eastAsiaTheme="minorEastAsia" w:hAnsiTheme="minorEastAsia" w:cs="宋体"/>
                <w:color w:val="auto"/>
                <w:sz w:val="24"/>
                <w:szCs w:val="24"/>
                <w:lang w:val="zh-TW" w:eastAsia="zh-TW"/>
              </w:rPr>
              <w:t>综合成绩分数</w:t>
            </w:r>
            <w:r>
              <w:rPr>
                <w:rFonts w:asciiTheme="minorEastAsia" w:eastAsiaTheme="minorEastAsia" w:hAnsiTheme="minorEastAsia"/>
                <w:color w:val="auto"/>
                <w:sz w:val="24"/>
                <w:szCs w:val="24"/>
              </w:rPr>
              <w:t>=S+M</w:t>
            </w:r>
            <w:r>
              <w:rPr>
                <w:rFonts w:asciiTheme="minorEastAsia" w:eastAsiaTheme="minorEastAsia" w:hAnsiTheme="minorEastAsia" w:hint="default"/>
                <w:color w:val="auto"/>
                <w:sz w:val="24"/>
                <w:szCs w:val="24"/>
                <w:vertAlign w:val="subscript"/>
              </w:rPr>
              <w:t>1</w:t>
            </w:r>
            <w:r>
              <w:rPr>
                <w:rFonts w:asciiTheme="minorEastAsia" w:eastAsiaTheme="minorEastAsia" w:hAnsiTheme="minorEastAsia"/>
                <w:color w:val="auto"/>
                <w:sz w:val="24"/>
                <w:szCs w:val="24"/>
              </w:rPr>
              <w:t xml:space="preserve">+ </w:t>
            </w:r>
            <w:r>
              <w:rPr>
                <w:rFonts w:asciiTheme="minorEastAsia" w:eastAsiaTheme="minorEastAsia" w:hAnsiTheme="minorEastAsia" w:hint="default"/>
                <w:color w:val="auto"/>
                <w:sz w:val="24"/>
                <w:szCs w:val="24"/>
              </w:rPr>
              <w:t>M</w:t>
            </w:r>
            <w:r>
              <w:rPr>
                <w:rFonts w:asciiTheme="minorEastAsia" w:eastAsiaTheme="minorEastAsia" w:hAnsiTheme="minorEastAsia" w:hint="default"/>
                <w:color w:val="auto"/>
                <w:sz w:val="24"/>
                <w:szCs w:val="24"/>
                <w:vertAlign w:val="subscript"/>
              </w:rPr>
              <w:t>2</w:t>
            </w:r>
            <w:r>
              <w:rPr>
                <w:rFonts w:asciiTheme="minorEastAsia" w:eastAsiaTheme="minorEastAsia" w:hAnsiTheme="minorEastAsia"/>
                <w:color w:val="auto"/>
                <w:sz w:val="24"/>
                <w:szCs w:val="24"/>
              </w:rPr>
              <w:t>-D</w:t>
            </w:r>
            <w:r>
              <w:rPr>
                <w:rFonts w:asciiTheme="minorEastAsia" w:eastAsiaTheme="minorEastAsia" w:hAnsiTheme="minorEastAsia" w:hint="default"/>
                <w:color w:val="auto"/>
                <w:sz w:val="24"/>
                <w:szCs w:val="24"/>
              </w:rPr>
              <w:t xml:space="preserve"> </w:t>
            </w:r>
          </w:p>
        </w:tc>
      </w:tr>
    </w:tbl>
    <w:p w14:paraId="7F49CF10" w14:textId="77777777" w:rsidR="00676941" w:rsidRDefault="00676941">
      <w:pPr>
        <w:pStyle w:val="A3"/>
        <w:spacing w:line="360" w:lineRule="auto"/>
        <w:ind w:firstLineChars="200" w:firstLine="560"/>
        <w:rPr>
          <w:rFonts w:asciiTheme="minorEastAsia" w:eastAsiaTheme="minorEastAsia" w:hAnsiTheme="minorEastAsia" w:cs="宋体" w:hint="default"/>
          <w:color w:val="auto"/>
          <w:sz w:val="28"/>
          <w:szCs w:val="28"/>
          <w:lang w:val="zh-TW" w:eastAsia="zh-TW"/>
        </w:rPr>
      </w:pPr>
    </w:p>
    <w:p w14:paraId="4D9985CC" w14:textId="77777777" w:rsidR="00676941" w:rsidRDefault="00584A1C">
      <w:pPr>
        <w:pStyle w:val="A3"/>
        <w:adjustRightInd w:val="0"/>
        <w:snapToGrid w:val="0"/>
        <w:spacing w:line="360" w:lineRule="auto"/>
        <w:ind w:firstLineChars="200" w:firstLine="560"/>
        <w:rPr>
          <w:rFonts w:asciiTheme="minorEastAsia" w:eastAsiaTheme="minorEastAsia" w:hAnsiTheme="minorEastAsia" w:hint="default"/>
          <w:color w:val="auto"/>
          <w:sz w:val="24"/>
          <w:szCs w:val="24"/>
        </w:rPr>
      </w:pPr>
      <w:r>
        <w:rPr>
          <w:rFonts w:asciiTheme="minorEastAsia" w:eastAsiaTheme="minorEastAsia" w:hAnsiTheme="minorEastAsia" w:cs="宋体"/>
          <w:color w:val="auto"/>
          <w:sz w:val="28"/>
          <w:szCs w:val="28"/>
          <w:lang w:val="zh-TW" w:eastAsia="zh-TW"/>
        </w:rPr>
        <w:t>一、学业成绩（得分代号</w:t>
      </w:r>
      <w:r>
        <w:rPr>
          <w:rFonts w:asciiTheme="minorEastAsia" w:eastAsiaTheme="minorEastAsia" w:hAnsiTheme="minorEastAsia"/>
          <w:color w:val="auto"/>
          <w:sz w:val="28"/>
          <w:szCs w:val="28"/>
        </w:rPr>
        <w:t>S</w:t>
      </w:r>
      <w:r>
        <w:rPr>
          <w:rFonts w:asciiTheme="minorEastAsia" w:eastAsiaTheme="minorEastAsia" w:hAnsiTheme="minorEastAsia" w:cs="宋体"/>
          <w:color w:val="auto"/>
          <w:sz w:val="28"/>
          <w:szCs w:val="28"/>
          <w:lang w:val="zh-TW" w:eastAsia="zh-TW"/>
        </w:rPr>
        <w:t>）</w:t>
      </w:r>
    </w:p>
    <w:p w14:paraId="15AEB16A" w14:textId="77777777" w:rsidR="00676941" w:rsidRDefault="00584A1C">
      <w:pPr>
        <w:pStyle w:val="A3"/>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s="宋体"/>
          <w:color w:val="auto"/>
          <w:sz w:val="24"/>
          <w:szCs w:val="24"/>
          <w:lang w:val="zh-TW" w:eastAsia="zh-TW"/>
        </w:rPr>
        <w:t>大学前三年每学年学科基础课、专业必修课和专业选修课成绩（等级分的课程除外）：</w:t>
      </w:r>
      <w:r>
        <w:rPr>
          <w:rFonts w:asciiTheme="minorEastAsia" w:eastAsiaTheme="minorEastAsia" w:hAnsiTheme="minorEastAsia"/>
          <w:color w:val="auto"/>
          <w:sz w:val="24"/>
          <w:szCs w:val="24"/>
        </w:rPr>
        <w:t xml:space="preserve"> </w:t>
      </w:r>
    </w:p>
    <w:p w14:paraId="2FE1EBE7" w14:textId="77777777" w:rsidR="00676941" w:rsidRDefault="00584A1C">
      <w:pPr>
        <w:pStyle w:val="A3"/>
        <w:adjustRightInd w:val="0"/>
        <w:snapToGrid w:val="0"/>
        <w:spacing w:line="360" w:lineRule="auto"/>
        <w:jc w:val="center"/>
        <w:rPr>
          <w:rFonts w:asciiTheme="minorEastAsia" w:eastAsia="PMingLiU" w:hAnsiTheme="minorEastAsia" w:cs="宋体" w:hint="default"/>
          <w:color w:val="auto"/>
          <w:sz w:val="24"/>
          <w:szCs w:val="24"/>
          <w:lang w:val="zh-TW" w:eastAsia="zh-TW"/>
        </w:rPr>
      </w:pPr>
      <w:r>
        <w:rPr>
          <w:rFonts w:asciiTheme="minorEastAsia" w:eastAsiaTheme="minorEastAsia" w:hAnsiTheme="minorEastAsia"/>
          <w:color w:val="auto"/>
          <w:sz w:val="24"/>
          <w:szCs w:val="24"/>
        </w:rPr>
        <w:t>S=</w:t>
      </w:r>
      <w:r>
        <w:rPr>
          <w:rFonts w:asciiTheme="minorEastAsia" w:eastAsiaTheme="minorEastAsia" w:hAnsiTheme="minorEastAsia"/>
          <w:color w:val="auto"/>
          <w:sz w:val="24"/>
          <w:szCs w:val="24"/>
        </w:rPr>
        <w:t>第</w:t>
      </w:r>
      <w:r>
        <w:rPr>
          <w:rFonts w:asciiTheme="minorEastAsia" w:eastAsiaTheme="minorEastAsia" w:hAnsiTheme="minorEastAsia"/>
          <w:color w:val="auto"/>
          <w:sz w:val="24"/>
          <w:szCs w:val="24"/>
        </w:rPr>
        <w:t>N</w:t>
      </w:r>
      <w:r>
        <w:rPr>
          <w:rFonts w:asciiTheme="minorEastAsia" w:eastAsiaTheme="minorEastAsia" w:hAnsiTheme="minorEastAsia"/>
          <w:color w:val="auto"/>
          <w:sz w:val="24"/>
          <w:szCs w:val="24"/>
        </w:rPr>
        <w:t>名</w:t>
      </w:r>
      <w:proofErr w:type="gramStart"/>
      <w:r>
        <w:rPr>
          <w:rFonts w:asciiTheme="minorEastAsia" w:eastAsiaTheme="minorEastAsia" w:hAnsiTheme="minorEastAsia" w:cs="宋体"/>
          <w:color w:val="auto"/>
          <w:sz w:val="24"/>
          <w:szCs w:val="24"/>
          <w:lang w:val="zh-TW" w:eastAsia="zh-TW"/>
        </w:rPr>
        <w:t>加权平均绩点</w:t>
      </w:r>
      <w:proofErr w:type="gramEnd"/>
      <w:r>
        <w:rPr>
          <w:rFonts w:asciiTheme="minorEastAsia" w:eastAsiaTheme="minorEastAsia" w:hAnsiTheme="minorEastAsia" w:cs="宋体"/>
          <w:color w:val="auto"/>
          <w:sz w:val="24"/>
          <w:szCs w:val="24"/>
          <w:lang w:val="zh-TW"/>
        </w:rPr>
        <w:t>/</w:t>
      </w:r>
      <w:r>
        <w:rPr>
          <w:rFonts w:asciiTheme="minorEastAsia" w:eastAsiaTheme="minorEastAsia" w:hAnsiTheme="minorEastAsia" w:cs="宋体"/>
          <w:color w:val="auto"/>
          <w:sz w:val="24"/>
          <w:szCs w:val="24"/>
          <w:lang w:val="zh-TW"/>
        </w:rPr>
        <w:t>第</w:t>
      </w:r>
      <w:r>
        <w:rPr>
          <w:rFonts w:asciiTheme="minorEastAsia" w:eastAsiaTheme="minorEastAsia" w:hAnsiTheme="minorEastAsia" w:cs="宋体"/>
          <w:color w:val="auto"/>
          <w:sz w:val="24"/>
          <w:szCs w:val="24"/>
          <w:lang w:val="zh-TW"/>
        </w:rPr>
        <w:t>1</w:t>
      </w:r>
      <w:r>
        <w:rPr>
          <w:rFonts w:asciiTheme="minorEastAsia" w:eastAsiaTheme="minorEastAsia" w:hAnsiTheme="minorEastAsia" w:cs="宋体"/>
          <w:color w:val="auto"/>
          <w:sz w:val="24"/>
          <w:szCs w:val="24"/>
          <w:lang w:val="zh-TW"/>
        </w:rPr>
        <w:t>名</w:t>
      </w:r>
      <w:proofErr w:type="gramStart"/>
      <w:r>
        <w:rPr>
          <w:rFonts w:asciiTheme="minorEastAsia" w:eastAsiaTheme="minorEastAsia" w:hAnsiTheme="minorEastAsia" w:cs="宋体"/>
          <w:color w:val="auto"/>
          <w:sz w:val="24"/>
          <w:szCs w:val="24"/>
          <w:lang w:val="zh-TW"/>
        </w:rPr>
        <w:t>加权平均绩点</w:t>
      </w:r>
      <w:proofErr w:type="gramEnd"/>
      <w:r>
        <w:rPr>
          <w:rFonts w:asciiTheme="minorEastAsia" w:eastAsiaTheme="minorEastAsia" w:hAnsiTheme="minorEastAsia" w:cs="宋体"/>
          <w:color w:val="auto"/>
          <w:sz w:val="24"/>
          <w:szCs w:val="24"/>
          <w:lang w:val="zh-TW"/>
        </w:rPr>
        <w:t>*</w:t>
      </w:r>
      <w:r>
        <w:rPr>
          <w:rFonts w:asciiTheme="minorEastAsia" w:eastAsia="PMingLiU" w:hAnsiTheme="minorEastAsia" w:cs="宋体" w:hint="default"/>
          <w:color w:val="auto"/>
          <w:sz w:val="24"/>
          <w:szCs w:val="24"/>
          <w:lang w:val="zh-TW" w:eastAsia="zh-TW"/>
        </w:rPr>
        <w:t>80</w:t>
      </w:r>
    </w:p>
    <w:p w14:paraId="75C6F20B" w14:textId="77777777" w:rsidR="00676941" w:rsidRDefault="00584A1C">
      <w:pPr>
        <w:pStyle w:val="A3"/>
        <w:adjustRightInd w:val="0"/>
        <w:snapToGrid w:val="0"/>
        <w:spacing w:line="360" w:lineRule="auto"/>
        <w:jc w:val="center"/>
        <w:rPr>
          <w:rFonts w:asciiTheme="minorEastAsia" w:eastAsia="PMingLiU" w:hAnsiTheme="minorEastAsia" w:cs="宋体" w:hint="default"/>
          <w:color w:val="auto"/>
          <w:sz w:val="24"/>
          <w:szCs w:val="24"/>
          <w:lang w:val="zh-TW" w:eastAsia="zh-TW"/>
        </w:rPr>
      </w:pPr>
      <w:r>
        <w:rPr>
          <w:rFonts w:asciiTheme="minorEastAsia" w:eastAsiaTheme="minorEastAsia" w:hAnsiTheme="minorEastAsia" w:cs="宋体"/>
          <w:color w:val="auto"/>
          <w:sz w:val="24"/>
          <w:szCs w:val="24"/>
          <w:lang w:val="zh-TW" w:eastAsia="zh-TW"/>
        </w:rPr>
        <w:t>加权平均绩点</w:t>
      </w:r>
      <w:r>
        <w:rPr>
          <w:rFonts w:asciiTheme="minorEastAsia" w:eastAsiaTheme="minorEastAsia" w:hAnsiTheme="minorEastAsia"/>
          <w:color w:val="auto"/>
          <w:sz w:val="24"/>
          <w:szCs w:val="24"/>
          <w:lang w:eastAsia="zh-TW"/>
        </w:rPr>
        <w:t xml:space="preserve">= </w:t>
      </w:r>
      <w:r>
        <w:rPr>
          <w:rFonts w:asciiTheme="minorEastAsia" w:eastAsiaTheme="minorEastAsia" w:hAnsiTheme="minorEastAsia" w:hint="default"/>
          <w:color w:val="auto"/>
          <w:sz w:val="24"/>
          <w:szCs w:val="24"/>
          <w:lang w:eastAsia="zh-TW"/>
        </w:rPr>
        <w:t>∑</w:t>
      </w:r>
      <w:r>
        <w:rPr>
          <w:rFonts w:asciiTheme="minorEastAsia" w:eastAsiaTheme="minorEastAsia" w:hAnsiTheme="minorEastAsia"/>
          <w:color w:val="auto"/>
          <w:sz w:val="24"/>
          <w:szCs w:val="24"/>
          <w:lang w:eastAsia="zh-TW"/>
        </w:rPr>
        <w:t>（</w:t>
      </w:r>
      <w:r>
        <w:rPr>
          <w:rFonts w:asciiTheme="minorEastAsia" w:eastAsiaTheme="minorEastAsia" w:hAnsiTheme="minorEastAsia"/>
          <w:color w:val="auto"/>
          <w:sz w:val="24"/>
          <w:szCs w:val="24"/>
          <w:lang w:eastAsia="zh-TW"/>
        </w:rPr>
        <w:t>Ai*ai</w:t>
      </w:r>
      <w:r>
        <w:rPr>
          <w:rFonts w:asciiTheme="minorEastAsia" w:eastAsiaTheme="minorEastAsia" w:hAnsiTheme="minorEastAsia"/>
          <w:color w:val="auto"/>
          <w:sz w:val="24"/>
          <w:szCs w:val="24"/>
          <w:lang w:eastAsia="zh-TW"/>
        </w:rPr>
        <w:t>）</w:t>
      </w:r>
      <w:r>
        <w:rPr>
          <w:rFonts w:asciiTheme="minorEastAsia" w:eastAsiaTheme="minorEastAsia" w:hAnsiTheme="minorEastAsia"/>
          <w:color w:val="auto"/>
          <w:sz w:val="24"/>
          <w:szCs w:val="24"/>
          <w:lang w:eastAsia="zh-TW"/>
        </w:rPr>
        <w:t xml:space="preserve"> /</w:t>
      </w:r>
      <w:r>
        <w:rPr>
          <w:rFonts w:asciiTheme="minorEastAsia" w:eastAsiaTheme="minorEastAsia" w:hAnsiTheme="minorEastAsia" w:hint="default"/>
          <w:color w:val="auto"/>
          <w:sz w:val="24"/>
          <w:szCs w:val="24"/>
          <w:lang w:eastAsia="zh-TW"/>
        </w:rPr>
        <w:t>∑</w:t>
      </w:r>
      <w:r>
        <w:rPr>
          <w:rFonts w:asciiTheme="minorEastAsia" w:eastAsiaTheme="minorEastAsia" w:hAnsiTheme="minorEastAsia"/>
          <w:color w:val="auto"/>
          <w:sz w:val="24"/>
          <w:szCs w:val="24"/>
          <w:lang w:eastAsia="zh-TW"/>
        </w:rPr>
        <w:t>ai</w:t>
      </w:r>
    </w:p>
    <w:p w14:paraId="0520C743" w14:textId="77777777" w:rsidR="00676941" w:rsidRDefault="00584A1C">
      <w:pPr>
        <w:pStyle w:val="A3"/>
        <w:adjustRightInd w:val="0"/>
        <w:snapToGrid w:val="0"/>
        <w:spacing w:line="360" w:lineRule="auto"/>
        <w:jc w:val="center"/>
        <w:rPr>
          <w:rFonts w:asciiTheme="minorEastAsia" w:eastAsia="PMingLiU" w:hAnsiTheme="minorEastAsia" w:cs="宋体" w:hint="default"/>
          <w:color w:val="auto"/>
          <w:sz w:val="24"/>
          <w:szCs w:val="24"/>
          <w:lang w:val="zh-TW" w:eastAsia="zh-TW"/>
        </w:rPr>
      </w:pPr>
      <w:r>
        <w:rPr>
          <w:rFonts w:asciiTheme="minorEastAsia" w:eastAsiaTheme="minorEastAsia" w:hAnsiTheme="minorEastAsia" w:cs="宋体"/>
          <w:color w:val="auto"/>
          <w:sz w:val="24"/>
          <w:szCs w:val="24"/>
          <w:lang w:val="zh-TW" w:eastAsia="zh-TW"/>
        </w:rPr>
        <w:t>（</w:t>
      </w:r>
      <w:r>
        <w:rPr>
          <w:rFonts w:asciiTheme="minorEastAsia" w:eastAsiaTheme="minorEastAsia" w:hAnsiTheme="minorEastAsia"/>
          <w:color w:val="auto"/>
          <w:sz w:val="24"/>
          <w:szCs w:val="24"/>
        </w:rPr>
        <w:t>Ai=</w:t>
      </w:r>
      <w:r>
        <w:rPr>
          <w:rFonts w:asciiTheme="minorEastAsia" w:eastAsiaTheme="minorEastAsia" w:hAnsiTheme="minorEastAsia" w:cs="宋体"/>
          <w:color w:val="auto"/>
          <w:sz w:val="24"/>
          <w:szCs w:val="24"/>
          <w:lang w:val="zh-TW" w:eastAsia="zh-TW"/>
        </w:rPr>
        <w:t>课程绩点，</w:t>
      </w:r>
      <w:r>
        <w:rPr>
          <w:rFonts w:asciiTheme="minorEastAsia" w:eastAsiaTheme="minorEastAsia" w:hAnsiTheme="minorEastAsia"/>
          <w:color w:val="auto"/>
          <w:sz w:val="24"/>
          <w:szCs w:val="24"/>
        </w:rPr>
        <w:t>ai=</w:t>
      </w:r>
      <w:r>
        <w:rPr>
          <w:rFonts w:asciiTheme="minorEastAsia" w:eastAsiaTheme="minorEastAsia" w:hAnsiTheme="minorEastAsia" w:cs="宋体"/>
          <w:color w:val="auto"/>
          <w:sz w:val="24"/>
          <w:szCs w:val="24"/>
          <w:lang w:val="zh-TW" w:eastAsia="zh-TW"/>
        </w:rPr>
        <w:t>该课程学分）</w:t>
      </w:r>
    </w:p>
    <w:p w14:paraId="55891660" w14:textId="77777777" w:rsidR="00676941" w:rsidRDefault="00584A1C">
      <w:pPr>
        <w:pStyle w:val="A3"/>
        <w:adjustRightInd w:val="0"/>
        <w:snapToGrid w:val="0"/>
        <w:spacing w:line="360" w:lineRule="auto"/>
        <w:ind w:firstLineChars="200" w:firstLine="480"/>
        <w:rPr>
          <w:rFonts w:asciiTheme="minorEastAsia" w:eastAsiaTheme="minorEastAsia" w:hAnsiTheme="minorEastAsia" w:cs="宋体" w:hint="default"/>
          <w:color w:val="auto"/>
          <w:sz w:val="24"/>
          <w:szCs w:val="24"/>
          <w:lang w:val="zh-TW"/>
        </w:rPr>
      </w:pPr>
      <w:r>
        <w:rPr>
          <w:rFonts w:asciiTheme="minorEastAsia" w:eastAsiaTheme="minorEastAsia" w:hAnsiTheme="minorEastAsia" w:cs="宋体"/>
          <w:color w:val="auto"/>
          <w:sz w:val="24"/>
          <w:szCs w:val="24"/>
          <w:lang w:val="zh-TW" w:eastAsia="zh-TW"/>
        </w:rPr>
        <w:t>注：在外交流期间成绩不计入，重修以原始课程绩点为准。</w:t>
      </w:r>
    </w:p>
    <w:p w14:paraId="64E8BD29" w14:textId="77777777" w:rsidR="00676941" w:rsidRDefault="00584A1C">
      <w:pPr>
        <w:pStyle w:val="A3"/>
        <w:adjustRightInd w:val="0"/>
        <w:snapToGrid w:val="0"/>
        <w:spacing w:line="360" w:lineRule="auto"/>
        <w:ind w:firstLineChars="200" w:firstLine="480"/>
        <w:rPr>
          <w:rFonts w:asciiTheme="minorEastAsia" w:eastAsiaTheme="minorEastAsia" w:hAnsiTheme="minorEastAsia" w:cs="宋体" w:hint="default"/>
          <w:color w:val="auto"/>
          <w:sz w:val="24"/>
          <w:szCs w:val="24"/>
          <w:lang w:val="zh-TW"/>
        </w:rPr>
      </w:pPr>
      <w:r>
        <w:rPr>
          <w:rFonts w:asciiTheme="minorEastAsia" w:eastAsiaTheme="minorEastAsia" w:hAnsiTheme="minorEastAsia" w:cs="宋体"/>
          <w:color w:val="auto"/>
          <w:sz w:val="24"/>
          <w:szCs w:val="24"/>
          <w:lang w:val="zh-TW"/>
        </w:rPr>
        <w:t>法学班与法学</w:t>
      </w:r>
      <w:r>
        <w:rPr>
          <w:rFonts w:asciiTheme="minorEastAsia" w:eastAsiaTheme="minorEastAsia" w:hAnsiTheme="minorEastAsia" w:cs="宋体"/>
          <w:color w:val="auto"/>
          <w:sz w:val="24"/>
          <w:szCs w:val="24"/>
          <w:lang w:val="zh-TW"/>
        </w:rPr>
        <w:t>-</w:t>
      </w:r>
      <w:r>
        <w:rPr>
          <w:rFonts w:asciiTheme="minorEastAsia" w:eastAsiaTheme="minorEastAsia" w:hAnsiTheme="minorEastAsia" w:cs="宋体"/>
          <w:color w:val="auto"/>
          <w:sz w:val="24"/>
          <w:szCs w:val="24"/>
          <w:lang w:val="zh-TW"/>
        </w:rPr>
        <w:t>心理学双学位班分开计算，双学位班的学业成绩需囊括培养方案里心理学类的专业必修课、专业选修课。</w:t>
      </w:r>
    </w:p>
    <w:p w14:paraId="072C5432" w14:textId="77777777" w:rsidR="00676941" w:rsidRDefault="00676941">
      <w:pPr>
        <w:pStyle w:val="A3"/>
        <w:adjustRightInd w:val="0"/>
        <w:snapToGrid w:val="0"/>
        <w:spacing w:line="360" w:lineRule="auto"/>
        <w:ind w:firstLine="200"/>
        <w:rPr>
          <w:rFonts w:asciiTheme="minorEastAsia" w:eastAsiaTheme="minorEastAsia" w:hAnsiTheme="minorEastAsia" w:hint="default"/>
          <w:color w:val="auto"/>
          <w:sz w:val="24"/>
          <w:szCs w:val="24"/>
        </w:rPr>
      </w:pPr>
    </w:p>
    <w:p w14:paraId="4AA6A42E" w14:textId="77777777" w:rsidR="00676941" w:rsidRDefault="00584A1C">
      <w:pPr>
        <w:pStyle w:val="A3"/>
        <w:tabs>
          <w:tab w:val="left" w:pos="840"/>
        </w:tabs>
        <w:adjustRightInd w:val="0"/>
        <w:snapToGrid w:val="0"/>
        <w:spacing w:line="360" w:lineRule="auto"/>
        <w:ind w:firstLineChars="200" w:firstLine="560"/>
        <w:rPr>
          <w:rFonts w:asciiTheme="minorEastAsia" w:eastAsiaTheme="minorEastAsia" w:hAnsiTheme="minorEastAsia" w:cs="宋体" w:hint="default"/>
          <w:color w:val="auto"/>
          <w:sz w:val="28"/>
          <w:szCs w:val="28"/>
          <w:lang w:val="zh-TW" w:eastAsia="zh-TW"/>
        </w:rPr>
      </w:pPr>
      <w:r>
        <w:rPr>
          <w:rFonts w:asciiTheme="minorEastAsia" w:eastAsiaTheme="minorEastAsia" w:hAnsiTheme="minorEastAsia" w:cs="宋体"/>
          <w:color w:val="auto"/>
          <w:sz w:val="28"/>
          <w:szCs w:val="28"/>
          <w:lang w:val="zh-TW" w:eastAsia="zh-TW"/>
        </w:rPr>
        <w:t>二、学院素质加分（得分代号</w:t>
      </w:r>
      <w:r>
        <w:rPr>
          <w:rFonts w:asciiTheme="minorEastAsia" w:eastAsiaTheme="minorEastAsia" w:hAnsiTheme="minorEastAsia" w:cs="宋体"/>
          <w:color w:val="auto"/>
          <w:sz w:val="28"/>
          <w:szCs w:val="28"/>
          <w:lang w:val="zh-TW" w:eastAsia="zh-TW"/>
        </w:rPr>
        <w:t>M</w:t>
      </w:r>
      <w:r>
        <w:rPr>
          <w:rFonts w:asciiTheme="minorEastAsia" w:eastAsiaTheme="minorEastAsia" w:hAnsiTheme="minorEastAsia" w:cs="宋体" w:hint="default"/>
          <w:color w:val="auto"/>
          <w:sz w:val="28"/>
          <w:szCs w:val="28"/>
          <w:lang w:val="zh-TW" w:eastAsia="zh-TW"/>
        </w:rPr>
        <w:t>1</w:t>
      </w:r>
      <w:r>
        <w:rPr>
          <w:rFonts w:asciiTheme="minorEastAsia" w:eastAsiaTheme="minorEastAsia" w:hAnsiTheme="minorEastAsia" w:cs="宋体"/>
          <w:color w:val="auto"/>
          <w:sz w:val="28"/>
          <w:szCs w:val="28"/>
          <w:lang w:val="zh-TW" w:eastAsia="zh-TW"/>
        </w:rPr>
        <w:t>）</w:t>
      </w:r>
    </w:p>
    <w:p w14:paraId="6218DE1D"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cs="宋体" w:hint="default"/>
          <w:color w:val="auto"/>
          <w:sz w:val="24"/>
          <w:szCs w:val="24"/>
          <w:lang w:eastAsia="zh-TW"/>
        </w:rPr>
      </w:pPr>
      <w:r>
        <w:rPr>
          <w:rFonts w:asciiTheme="minorEastAsia" w:eastAsiaTheme="minorEastAsia" w:hAnsiTheme="minorEastAsia" w:cs="宋体"/>
          <w:color w:val="auto"/>
          <w:sz w:val="24"/>
          <w:szCs w:val="24"/>
          <w:lang w:eastAsia="zh-TW"/>
        </w:rPr>
        <w:t>学院素质加分</w:t>
      </w:r>
      <w:r>
        <w:rPr>
          <w:rFonts w:asciiTheme="minorEastAsia" w:eastAsiaTheme="minorEastAsia" w:hAnsiTheme="minorEastAsia" w:cs="宋体"/>
          <w:color w:val="auto"/>
          <w:sz w:val="24"/>
          <w:szCs w:val="24"/>
        </w:rPr>
        <w:t>项目</w:t>
      </w:r>
      <w:r>
        <w:rPr>
          <w:rFonts w:asciiTheme="minorEastAsia" w:eastAsiaTheme="minorEastAsia" w:hAnsiTheme="minorEastAsia" w:cs="宋体"/>
          <w:color w:val="auto"/>
          <w:sz w:val="24"/>
          <w:szCs w:val="24"/>
          <w:lang w:eastAsia="zh-TW"/>
        </w:rPr>
        <w:t>包括科研成果、学科竞赛获奖、创新创业、志愿服务、国际组织实习（三个月及以上）、其他学术成果</w:t>
      </w:r>
      <w:r>
        <w:rPr>
          <w:rFonts w:asciiTheme="minorEastAsia" w:eastAsiaTheme="minorEastAsia" w:hAnsiTheme="minorEastAsia" w:cs="宋体"/>
          <w:color w:val="auto"/>
          <w:sz w:val="24"/>
          <w:szCs w:val="24"/>
        </w:rPr>
        <w:t>，根据</w:t>
      </w:r>
      <w:r>
        <w:rPr>
          <w:rFonts w:asciiTheme="minorEastAsia" w:eastAsiaTheme="minorEastAsia" w:hAnsiTheme="minorEastAsia" w:cs="宋体"/>
          <w:color w:val="auto"/>
          <w:sz w:val="24"/>
          <w:szCs w:val="24"/>
          <w:lang w:eastAsia="zh-TW"/>
        </w:rPr>
        <w:t>学校制定</w:t>
      </w:r>
      <w:r>
        <w:rPr>
          <w:rFonts w:asciiTheme="minorEastAsia" w:eastAsiaTheme="minorEastAsia" w:hAnsiTheme="minorEastAsia" w:cs="宋体"/>
          <w:color w:val="auto"/>
          <w:sz w:val="24"/>
          <w:szCs w:val="24"/>
        </w:rPr>
        <w:t>的</w:t>
      </w:r>
      <w:r>
        <w:rPr>
          <w:rFonts w:asciiTheme="minorEastAsia" w:eastAsiaTheme="minorEastAsia" w:hAnsiTheme="minorEastAsia" w:cs="宋体"/>
          <w:color w:val="auto"/>
          <w:sz w:val="24"/>
          <w:szCs w:val="24"/>
          <w:lang w:eastAsia="zh-TW"/>
        </w:rPr>
        <w:t>单项指标上限分值和总上限分值</w:t>
      </w:r>
      <w:r>
        <w:rPr>
          <w:rFonts w:asciiTheme="minorEastAsia" w:eastAsiaTheme="minorEastAsia" w:hAnsiTheme="minorEastAsia" w:cs="宋体"/>
          <w:color w:val="auto"/>
          <w:sz w:val="24"/>
          <w:szCs w:val="24"/>
        </w:rPr>
        <w:t>计算，总分值不超过</w:t>
      </w:r>
      <w:r>
        <w:rPr>
          <w:rFonts w:asciiTheme="minorEastAsia" w:eastAsiaTheme="minorEastAsia" w:hAnsiTheme="minorEastAsia" w:cs="宋体"/>
          <w:color w:val="auto"/>
          <w:sz w:val="24"/>
          <w:szCs w:val="24"/>
        </w:rPr>
        <w:t>20</w:t>
      </w:r>
      <w:r>
        <w:rPr>
          <w:rFonts w:asciiTheme="minorEastAsia" w:eastAsiaTheme="minorEastAsia" w:hAnsiTheme="minorEastAsia" w:cs="宋体"/>
          <w:color w:val="auto"/>
          <w:sz w:val="24"/>
          <w:szCs w:val="24"/>
        </w:rPr>
        <w:t>分</w:t>
      </w:r>
      <w:r>
        <w:rPr>
          <w:rFonts w:asciiTheme="minorEastAsia" w:eastAsiaTheme="minorEastAsia" w:hAnsiTheme="minorEastAsia" w:cs="宋体"/>
          <w:color w:val="auto"/>
          <w:sz w:val="24"/>
          <w:szCs w:val="24"/>
          <w:lang w:eastAsia="zh-TW"/>
        </w:rPr>
        <w:t>。学生与直系亲属合作的上述素质项</w:t>
      </w:r>
      <w:r>
        <w:rPr>
          <w:rFonts w:asciiTheme="minorEastAsia" w:eastAsiaTheme="minorEastAsia" w:hAnsiTheme="minorEastAsia" w:cs="宋体"/>
          <w:color w:val="auto"/>
          <w:sz w:val="24"/>
          <w:szCs w:val="24"/>
          <w:lang w:eastAsia="zh-TW"/>
        </w:rPr>
        <w:lastRenderedPageBreak/>
        <w:t>目不纳入加分，同等条件下可优先考虑。</w:t>
      </w:r>
    </w:p>
    <w:p w14:paraId="33400719" w14:textId="77777777" w:rsidR="00676941" w:rsidRDefault="00676941">
      <w:pPr>
        <w:pStyle w:val="A3"/>
        <w:adjustRightInd w:val="0"/>
        <w:snapToGrid w:val="0"/>
        <w:spacing w:line="360" w:lineRule="auto"/>
        <w:ind w:firstLineChars="200" w:firstLine="560"/>
        <w:rPr>
          <w:rFonts w:asciiTheme="minorEastAsia" w:eastAsiaTheme="minorEastAsia" w:hAnsiTheme="minorEastAsia" w:cs="宋体" w:hint="default"/>
          <w:color w:val="auto"/>
          <w:sz w:val="28"/>
          <w:szCs w:val="28"/>
          <w:lang w:val="zh-TW" w:eastAsia="zh-TW"/>
        </w:rPr>
      </w:pPr>
    </w:p>
    <w:p w14:paraId="6F0DE88E" w14:textId="77777777" w:rsidR="00676941" w:rsidRDefault="00584A1C">
      <w:pPr>
        <w:pStyle w:val="A3"/>
        <w:adjustRightInd w:val="0"/>
        <w:snapToGrid w:val="0"/>
        <w:spacing w:line="360" w:lineRule="auto"/>
        <w:ind w:firstLineChars="200" w:firstLine="560"/>
        <w:rPr>
          <w:rFonts w:asciiTheme="minorEastAsia" w:eastAsiaTheme="minorEastAsia" w:hAnsiTheme="minorEastAsia" w:cs="宋体" w:hint="default"/>
          <w:color w:val="auto"/>
          <w:sz w:val="28"/>
          <w:szCs w:val="28"/>
          <w:lang w:val="zh-TW" w:eastAsia="zh-TW"/>
        </w:rPr>
      </w:pPr>
      <w:r>
        <w:rPr>
          <w:rFonts w:asciiTheme="minorEastAsia" w:eastAsiaTheme="minorEastAsia" w:hAnsiTheme="minorEastAsia" w:cs="宋体"/>
          <w:color w:val="auto"/>
          <w:sz w:val="28"/>
          <w:szCs w:val="28"/>
          <w:lang w:val="zh-TW" w:eastAsia="zh-TW"/>
        </w:rPr>
        <w:t>（一）科研成果</w:t>
      </w:r>
    </w:p>
    <w:p w14:paraId="039F909E"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、科研成果原则上仅限学生本科阶段在</w:t>
      </w:r>
      <w:r>
        <w:rPr>
          <w:rFonts w:asciiTheme="minorEastAsia" w:eastAsiaTheme="minorEastAsia" w:hAnsiTheme="minorEastAsia"/>
          <w:color w:val="auto"/>
          <w:sz w:val="24"/>
          <w:szCs w:val="24"/>
        </w:rPr>
        <w:t>C</w:t>
      </w:r>
      <w:r>
        <w:rPr>
          <w:rFonts w:asciiTheme="minorEastAsia" w:eastAsiaTheme="minorEastAsia" w:hAnsiTheme="minorEastAsia" w:hint="default"/>
          <w:color w:val="auto"/>
          <w:sz w:val="24"/>
          <w:szCs w:val="24"/>
        </w:rPr>
        <w:t>SSCI</w:t>
      </w:r>
      <w:r>
        <w:rPr>
          <w:rFonts w:asciiTheme="minorEastAsia" w:eastAsiaTheme="minorEastAsia" w:hAnsiTheme="minorEastAsia"/>
          <w:color w:val="auto"/>
          <w:sz w:val="24"/>
          <w:szCs w:val="24"/>
        </w:rPr>
        <w:t>（含集刊和扩展版）</w:t>
      </w:r>
      <w:r>
        <w:rPr>
          <w:rFonts w:asciiTheme="minorEastAsia" w:eastAsiaTheme="minorEastAsia" w:hAnsiTheme="minorEastAsia" w:hint="default"/>
          <w:color w:val="auto"/>
          <w:sz w:val="24"/>
          <w:szCs w:val="24"/>
        </w:rPr>
        <w:t>/SSCI/A</w:t>
      </w:r>
      <w:r>
        <w:rPr>
          <w:rFonts w:asciiTheme="minorEastAsia" w:eastAsiaTheme="minorEastAsia" w:hAnsiTheme="minorEastAsia"/>
          <w:color w:val="auto"/>
          <w:sz w:val="24"/>
          <w:szCs w:val="24"/>
        </w:rPr>
        <w:t>&amp;</w:t>
      </w:r>
      <w:r>
        <w:rPr>
          <w:rFonts w:asciiTheme="minorEastAsia" w:eastAsiaTheme="minorEastAsia" w:hAnsiTheme="minorEastAsia" w:hint="default"/>
          <w:color w:val="auto"/>
          <w:sz w:val="24"/>
          <w:szCs w:val="24"/>
        </w:rPr>
        <w:t>HCI</w:t>
      </w:r>
      <w:r>
        <w:rPr>
          <w:rFonts w:asciiTheme="minorEastAsia" w:eastAsiaTheme="minorEastAsia" w:hAnsiTheme="minorEastAsia"/>
          <w:color w:val="auto"/>
          <w:sz w:val="24"/>
          <w:szCs w:val="24"/>
        </w:rPr>
        <w:t>核心期刊以独立作者或第一作者发表的与学业相关的科研论文。</w:t>
      </w:r>
    </w:p>
    <w:p w14:paraId="0CF32090"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s="宋体"/>
          <w:color w:val="auto"/>
          <w:sz w:val="24"/>
          <w:szCs w:val="24"/>
          <w:lang w:val="zh-TW" w:eastAsia="zh-TW"/>
        </w:rPr>
        <w:t>用稿通知不计入。</w:t>
      </w:r>
    </w:p>
    <w:p w14:paraId="6634DA26"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w:t>
      </w:r>
      <w:proofErr w:type="gramStart"/>
      <w:r>
        <w:rPr>
          <w:rFonts w:asciiTheme="minorEastAsia" w:eastAsiaTheme="minorEastAsia" w:hAnsiTheme="minorEastAsia"/>
          <w:color w:val="auto"/>
          <w:sz w:val="24"/>
          <w:szCs w:val="24"/>
        </w:rPr>
        <w:t>赋分标准</w:t>
      </w:r>
      <w:proofErr w:type="gramEnd"/>
      <w:r>
        <w:rPr>
          <w:rFonts w:asciiTheme="minorEastAsia" w:eastAsiaTheme="minorEastAsia" w:hAnsiTheme="minorEastAsia"/>
          <w:color w:val="auto"/>
          <w:sz w:val="24"/>
          <w:szCs w:val="24"/>
        </w:rPr>
        <w:t>：</w:t>
      </w:r>
    </w:p>
    <w:p w14:paraId="14A1D998"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）加分上限：</w:t>
      </w:r>
      <w:r>
        <w:rPr>
          <w:rFonts w:asciiTheme="minorEastAsia" w:eastAsiaTheme="minorEastAsia" w:hAnsiTheme="minorEastAsia" w:hint="default"/>
          <w:color w:val="auto"/>
          <w:sz w:val="24"/>
          <w:szCs w:val="24"/>
        </w:rPr>
        <w:t>6</w:t>
      </w:r>
      <w:r>
        <w:rPr>
          <w:rFonts w:asciiTheme="minorEastAsia" w:eastAsiaTheme="minorEastAsia" w:hAnsiTheme="minorEastAsia"/>
          <w:color w:val="auto"/>
          <w:sz w:val="24"/>
          <w:szCs w:val="24"/>
        </w:rPr>
        <w:t>分，科研成果实行代表作评价。</w:t>
      </w:r>
    </w:p>
    <w:p w14:paraId="55888DA4"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hint="default"/>
          <w:color w:val="auto"/>
          <w:sz w:val="24"/>
          <w:szCs w:val="24"/>
        </w:rPr>
        <w:t>2</w:t>
      </w:r>
      <w:r>
        <w:rPr>
          <w:rFonts w:asciiTheme="minorEastAsia" w:eastAsiaTheme="minorEastAsia" w:hAnsiTheme="minorEastAsia"/>
          <w:color w:val="auto"/>
          <w:sz w:val="24"/>
          <w:szCs w:val="24"/>
        </w:rPr>
        <w:t>）经学术专长专家审核小组审核鉴定后分档赋分，法学类核心期刊</w:t>
      </w:r>
      <w:r>
        <w:rPr>
          <w:rFonts w:asciiTheme="minorEastAsia" w:eastAsiaTheme="minorEastAsia" w:hAnsiTheme="minorEastAsia" w:hint="default"/>
          <w:color w:val="auto"/>
          <w:sz w:val="24"/>
          <w:szCs w:val="24"/>
        </w:rPr>
        <w:t>6</w:t>
      </w:r>
      <w:r>
        <w:rPr>
          <w:rFonts w:asciiTheme="minorEastAsia" w:eastAsiaTheme="minorEastAsia" w:hAnsiTheme="minorEastAsia"/>
          <w:color w:val="auto"/>
          <w:sz w:val="24"/>
          <w:szCs w:val="24"/>
        </w:rPr>
        <w:t>分，</w:t>
      </w:r>
      <w:proofErr w:type="gramStart"/>
      <w:r>
        <w:rPr>
          <w:rFonts w:asciiTheme="minorEastAsia" w:eastAsiaTheme="minorEastAsia" w:hAnsiTheme="minorEastAsia"/>
          <w:color w:val="auto"/>
          <w:sz w:val="24"/>
          <w:szCs w:val="24"/>
        </w:rPr>
        <w:t>非法学类核心期刊</w:t>
      </w:r>
      <w:proofErr w:type="gramEnd"/>
      <w:r>
        <w:rPr>
          <w:rFonts w:asciiTheme="minorEastAsia" w:eastAsiaTheme="minorEastAsia" w:hAnsiTheme="minorEastAsia" w:hint="default"/>
          <w:color w:val="auto"/>
          <w:sz w:val="24"/>
          <w:szCs w:val="24"/>
        </w:rPr>
        <w:t>4</w:t>
      </w:r>
      <w:r>
        <w:rPr>
          <w:rFonts w:asciiTheme="minorEastAsia" w:eastAsiaTheme="minorEastAsia" w:hAnsiTheme="minorEastAsia"/>
          <w:color w:val="auto"/>
          <w:sz w:val="24"/>
          <w:szCs w:val="24"/>
        </w:rPr>
        <w:t>分。</w:t>
      </w:r>
    </w:p>
    <w:p w14:paraId="3327520B"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hint="default"/>
          <w:color w:val="auto"/>
          <w:sz w:val="24"/>
          <w:szCs w:val="24"/>
        </w:rPr>
        <w:t>3</w:t>
      </w:r>
      <w:r>
        <w:rPr>
          <w:rFonts w:asciiTheme="minorEastAsia" w:eastAsiaTheme="minorEastAsia" w:hAnsiTheme="minorEastAsia"/>
          <w:color w:val="auto"/>
          <w:sz w:val="24"/>
          <w:szCs w:val="24"/>
        </w:rPr>
        <w:t>）共同第一作者的，加分分值</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共同作者数量。</w:t>
      </w:r>
    </w:p>
    <w:p w14:paraId="06832EDD"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3</w:t>
      </w:r>
      <w:r>
        <w:rPr>
          <w:rFonts w:asciiTheme="minorEastAsia" w:eastAsiaTheme="minorEastAsia" w:hAnsiTheme="minorEastAsia"/>
          <w:color w:val="auto"/>
          <w:sz w:val="24"/>
          <w:szCs w:val="24"/>
        </w:rPr>
        <w:t>、证明材料：</w:t>
      </w:r>
    </w:p>
    <w:p w14:paraId="71A996F8" w14:textId="77777777" w:rsidR="00676941" w:rsidRDefault="00584A1C">
      <w:pPr>
        <w:pStyle w:val="A3"/>
        <w:tabs>
          <w:tab w:val="left" w:pos="840"/>
        </w:tabs>
        <w:adjustRightInd w:val="0"/>
        <w:snapToGrid w:val="0"/>
        <w:spacing w:line="360" w:lineRule="auto"/>
        <w:ind w:firstLineChars="200" w:firstLine="480"/>
        <w:rPr>
          <w:rStyle w:val="a4"/>
          <w:rFonts w:asciiTheme="minorEastAsia" w:eastAsiaTheme="minorEastAsia" w:hAnsiTheme="minorEastAsia" w:cs="宋体" w:hint="default"/>
          <w:color w:val="auto"/>
          <w:sz w:val="24"/>
          <w:szCs w:val="24"/>
        </w:rPr>
      </w:pPr>
      <w:r>
        <w:rPr>
          <w:rFonts w:asciiTheme="minorEastAsia" w:eastAsiaTheme="minorEastAsia" w:hAnsiTheme="minorEastAsia"/>
          <w:color w:val="auto"/>
          <w:sz w:val="24"/>
          <w:szCs w:val="24"/>
        </w:rPr>
        <w:t>需提供期刊封面、目录以及论文全文的复印件。</w:t>
      </w:r>
    </w:p>
    <w:p w14:paraId="487E13DC" w14:textId="77777777" w:rsidR="00676941" w:rsidRDefault="00676941">
      <w:pPr>
        <w:pStyle w:val="A3"/>
        <w:adjustRightInd w:val="0"/>
        <w:snapToGrid w:val="0"/>
        <w:spacing w:line="360" w:lineRule="auto"/>
        <w:ind w:firstLine="200"/>
        <w:rPr>
          <w:rFonts w:asciiTheme="minorEastAsia" w:eastAsiaTheme="minorEastAsia" w:hAnsiTheme="minorEastAsia" w:hint="default"/>
          <w:color w:val="auto"/>
          <w:sz w:val="24"/>
          <w:szCs w:val="24"/>
        </w:rPr>
      </w:pPr>
    </w:p>
    <w:p w14:paraId="27CCB371" w14:textId="77777777" w:rsidR="00676941" w:rsidRDefault="00584A1C">
      <w:pPr>
        <w:pStyle w:val="A3"/>
        <w:tabs>
          <w:tab w:val="left" w:pos="840"/>
        </w:tabs>
        <w:adjustRightInd w:val="0"/>
        <w:snapToGrid w:val="0"/>
        <w:spacing w:line="360" w:lineRule="auto"/>
        <w:ind w:firstLineChars="200" w:firstLine="560"/>
        <w:rPr>
          <w:rFonts w:asciiTheme="minorEastAsia" w:eastAsiaTheme="minorEastAsia" w:hAnsiTheme="minorEastAsia" w:cs="宋体" w:hint="default"/>
          <w:color w:val="auto"/>
          <w:sz w:val="28"/>
          <w:szCs w:val="28"/>
          <w:lang w:val="zh-TW" w:eastAsia="zh-TW"/>
        </w:rPr>
      </w:pPr>
      <w:r>
        <w:rPr>
          <w:rFonts w:asciiTheme="minorEastAsia" w:eastAsiaTheme="minorEastAsia" w:hAnsiTheme="minorEastAsia" w:cs="宋体"/>
          <w:color w:val="auto"/>
          <w:sz w:val="28"/>
          <w:szCs w:val="28"/>
          <w:lang w:val="zh-TW" w:eastAsia="zh-TW"/>
        </w:rPr>
        <w:t>（二）学科竞赛</w:t>
      </w:r>
    </w:p>
    <w:p w14:paraId="730CCBB1"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、学科竞赛获奖</w:t>
      </w:r>
      <w:proofErr w:type="gramStart"/>
      <w:r>
        <w:rPr>
          <w:rFonts w:asciiTheme="minorEastAsia" w:eastAsiaTheme="minorEastAsia" w:hAnsiTheme="minorEastAsia"/>
          <w:color w:val="auto"/>
          <w:sz w:val="24"/>
          <w:szCs w:val="24"/>
        </w:rPr>
        <w:t>限学生</w:t>
      </w:r>
      <w:proofErr w:type="gramEnd"/>
      <w:r>
        <w:rPr>
          <w:rFonts w:asciiTheme="minorEastAsia" w:eastAsiaTheme="minorEastAsia" w:hAnsiTheme="minorEastAsia"/>
          <w:color w:val="auto"/>
          <w:sz w:val="24"/>
          <w:szCs w:val="24"/>
        </w:rPr>
        <w:t>本科阶段作为唯一队员或主力队员（每支队伍主力队员不多于</w:t>
      </w:r>
      <w:r>
        <w:rPr>
          <w:rFonts w:asciiTheme="minorEastAsia" w:eastAsiaTheme="minorEastAsia" w:hAnsiTheme="minorEastAsia"/>
          <w:color w:val="auto"/>
          <w:sz w:val="24"/>
          <w:szCs w:val="24"/>
        </w:rPr>
        <w:t>5</w:t>
      </w:r>
      <w:r>
        <w:rPr>
          <w:rFonts w:asciiTheme="minorEastAsia" w:eastAsiaTheme="minorEastAsia" w:hAnsiTheme="minorEastAsia"/>
          <w:color w:val="auto"/>
          <w:sz w:val="24"/>
          <w:szCs w:val="24"/>
        </w:rPr>
        <w:t>人，研究生计入）参加的纳入</w:t>
      </w:r>
      <w:proofErr w:type="gramStart"/>
      <w:r>
        <w:rPr>
          <w:rFonts w:asciiTheme="minorEastAsia" w:eastAsiaTheme="minorEastAsia" w:hAnsiTheme="minorEastAsia"/>
          <w:color w:val="auto"/>
          <w:sz w:val="24"/>
          <w:szCs w:val="24"/>
        </w:rPr>
        <w:t>学院推免学科</w:t>
      </w:r>
      <w:proofErr w:type="gramEnd"/>
      <w:r>
        <w:rPr>
          <w:rFonts w:asciiTheme="minorEastAsia" w:eastAsiaTheme="minorEastAsia" w:hAnsiTheme="minorEastAsia"/>
          <w:color w:val="auto"/>
          <w:sz w:val="24"/>
          <w:szCs w:val="24"/>
        </w:rPr>
        <w:t>竞赛认定范围的国内权威竞赛（全国赛）或相当级别的国际赛事，获得第三等级及以上奖项。</w:t>
      </w:r>
    </w:p>
    <w:p w14:paraId="1013F12A"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学科竞赛清单参考《华东师范大学免试直升研究生学科竞赛清单（</w:t>
      </w:r>
      <w:r>
        <w:rPr>
          <w:rFonts w:asciiTheme="minorEastAsia" w:eastAsiaTheme="minorEastAsia" w:hAnsiTheme="minorEastAsia" w:hint="default"/>
          <w:color w:val="auto"/>
          <w:sz w:val="24"/>
          <w:szCs w:val="24"/>
        </w:rPr>
        <w:t>2023</w:t>
      </w:r>
      <w:r>
        <w:rPr>
          <w:rFonts w:asciiTheme="minorEastAsia" w:eastAsiaTheme="minorEastAsia" w:hAnsiTheme="minorEastAsia"/>
          <w:color w:val="auto"/>
          <w:sz w:val="24"/>
          <w:szCs w:val="24"/>
        </w:rPr>
        <w:t>版）》</w:t>
      </w:r>
      <w:r>
        <w:rPr>
          <w:rFonts w:asciiTheme="minorEastAsia" w:eastAsiaTheme="minorEastAsia" w:hAnsiTheme="minorEastAsia"/>
          <w:color w:val="auto"/>
          <w:sz w:val="24"/>
          <w:szCs w:val="24"/>
        </w:rPr>
        <w:t>A</w:t>
      </w:r>
      <w:r>
        <w:rPr>
          <w:rFonts w:asciiTheme="minorEastAsia" w:eastAsiaTheme="minorEastAsia" w:hAnsiTheme="minorEastAsia"/>
          <w:color w:val="auto"/>
          <w:sz w:val="24"/>
          <w:szCs w:val="24"/>
        </w:rPr>
        <w:t>类、</w:t>
      </w:r>
      <w:r>
        <w:rPr>
          <w:rFonts w:asciiTheme="minorEastAsia" w:eastAsiaTheme="minorEastAsia" w:hAnsiTheme="minorEastAsia"/>
          <w:color w:val="auto"/>
          <w:sz w:val="24"/>
          <w:szCs w:val="24"/>
        </w:rPr>
        <w:t>B</w:t>
      </w:r>
      <w:r>
        <w:rPr>
          <w:rFonts w:asciiTheme="minorEastAsia" w:eastAsiaTheme="minorEastAsia" w:hAnsiTheme="minorEastAsia"/>
          <w:color w:val="auto"/>
          <w:sz w:val="24"/>
          <w:szCs w:val="24"/>
        </w:rPr>
        <w:t>类，以及学院提交学校备案纳入素质项目的学科竞赛清单。</w:t>
      </w:r>
    </w:p>
    <w:p w14:paraId="6D4C7AF4"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2</w:t>
      </w:r>
      <w:r>
        <w:rPr>
          <w:rFonts w:asciiTheme="minorEastAsia" w:eastAsiaTheme="minorEastAsia" w:hAnsiTheme="minorEastAsia"/>
          <w:color w:val="auto"/>
          <w:sz w:val="24"/>
          <w:szCs w:val="24"/>
        </w:rPr>
        <w:t>、</w:t>
      </w:r>
      <w:proofErr w:type="gramStart"/>
      <w:r>
        <w:rPr>
          <w:rFonts w:asciiTheme="minorEastAsia" w:eastAsiaTheme="minorEastAsia" w:hAnsiTheme="minorEastAsia"/>
          <w:color w:val="auto"/>
          <w:sz w:val="24"/>
          <w:szCs w:val="24"/>
        </w:rPr>
        <w:t>赋分标准</w:t>
      </w:r>
      <w:proofErr w:type="gramEnd"/>
      <w:r>
        <w:rPr>
          <w:rFonts w:asciiTheme="minorEastAsia" w:eastAsiaTheme="minorEastAsia" w:hAnsiTheme="minorEastAsia"/>
          <w:color w:val="auto"/>
          <w:sz w:val="24"/>
          <w:szCs w:val="24"/>
        </w:rPr>
        <w:t>：</w:t>
      </w:r>
    </w:p>
    <w:p w14:paraId="2A15D8BB"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）加分上限：</w:t>
      </w:r>
      <w:r>
        <w:rPr>
          <w:rFonts w:asciiTheme="minorEastAsia" w:eastAsiaTheme="minorEastAsia" w:hAnsiTheme="minorEastAsia" w:hint="default"/>
          <w:color w:val="auto"/>
          <w:sz w:val="24"/>
          <w:szCs w:val="24"/>
        </w:rPr>
        <w:t>6</w:t>
      </w:r>
      <w:r>
        <w:rPr>
          <w:rFonts w:asciiTheme="minorEastAsia" w:eastAsiaTheme="minorEastAsia" w:hAnsiTheme="minorEastAsia"/>
          <w:color w:val="auto"/>
          <w:sz w:val="24"/>
          <w:szCs w:val="24"/>
        </w:rPr>
        <w:t>分</w:t>
      </w:r>
    </w:p>
    <w:p w14:paraId="23283B9A"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学科竞赛，如有多个可获加分情形的，</w:t>
      </w:r>
      <w:proofErr w:type="gramStart"/>
      <w:r>
        <w:rPr>
          <w:rFonts w:asciiTheme="minorEastAsia" w:eastAsiaTheme="minorEastAsia" w:hAnsiTheme="minorEastAsia"/>
          <w:color w:val="auto"/>
          <w:sz w:val="24"/>
          <w:szCs w:val="24"/>
        </w:rPr>
        <w:t>不</w:t>
      </w:r>
      <w:proofErr w:type="gramEnd"/>
      <w:r>
        <w:rPr>
          <w:rFonts w:asciiTheme="minorEastAsia" w:eastAsiaTheme="minorEastAsia" w:hAnsiTheme="minorEastAsia"/>
          <w:color w:val="auto"/>
          <w:sz w:val="24"/>
          <w:szCs w:val="24"/>
        </w:rPr>
        <w:t>累计加分，</w:t>
      </w:r>
      <w:proofErr w:type="gramStart"/>
      <w:r>
        <w:rPr>
          <w:rFonts w:asciiTheme="minorEastAsia" w:eastAsiaTheme="minorEastAsia" w:hAnsiTheme="minorEastAsia"/>
          <w:color w:val="auto"/>
          <w:sz w:val="24"/>
          <w:szCs w:val="24"/>
        </w:rPr>
        <w:t>就高计一次</w:t>
      </w:r>
      <w:proofErr w:type="gramEnd"/>
      <w:r>
        <w:rPr>
          <w:rFonts w:asciiTheme="minorEastAsia" w:eastAsiaTheme="minorEastAsia" w:hAnsiTheme="minorEastAsia"/>
          <w:color w:val="auto"/>
          <w:sz w:val="24"/>
          <w:szCs w:val="24"/>
        </w:rPr>
        <w:t>。</w:t>
      </w:r>
    </w:p>
    <w:p w14:paraId="474AB3C2"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hint="default"/>
          <w:color w:val="auto"/>
          <w:sz w:val="24"/>
          <w:szCs w:val="24"/>
        </w:rPr>
        <w:t>2</w:t>
      </w:r>
      <w:r>
        <w:rPr>
          <w:rFonts w:asciiTheme="minorEastAsia" w:eastAsiaTheme="minorEastAsia" w:hAnsiTheme="minorEastAsia"/>
          <w:color w:val="auto"/>
          <w:sz w:val="24"/>
          <w:szCs w:val="24"/>
        </w:rPr>
        <w:t>）学校清单</w:t>
      </w:r>
      <w:r>
        <w:rPr>
          <w:rFonts w:asciiTheme="minorEastAsia" w:eastAsiaTheme="minorEastAsia" w:hAnsiTheme="minorEastAsia" w:hint="default"/>
          <w:color w:val="auto"/>
          <w:sz w:val="24"/>
          <w:szCs w:val="24"/>
        </w:rPr>
        <w:t>A</w:t>
      </w:r>
      <w:r>
        <w:rPr>
          <w:rFonts w:asciiTheme="minorEastAsia" w:eastAsiaTheme="minorEastAsia" w:hAnsiTheme="minorEastAsia"/>
          <w:color w:val="auto"/>
          <w:sz w:val="24"/>
          <w:szCs w:val="24"/>
        </w:rPr>
        <w:t>类：第一等级</w:t>
      </w:r>
      <w:r>
        <w:rPr>
          <w:rFonts w:asciiTheme="minorEastAsia" w:eastAsiaTheme="minorEastAsia" w:hAnsiTheme="minorEastAsia"/>
          <w:color w:val="auto"/>
          <w:sz w:val="24"/>
          <w:szCs w:val="24"/>
        </w:rPr>
        <w:t>6</w:t>
      </w:r>
      <w:r>
        <w:rPr>
          <w:rFonts w:asciiTheme="minorEastAsia" w:eastAsiaTheme="minorEastAsia" w:hAnsiTheme="minorEastAsia"/>
          <w:color w:val="auto"/>
          <w:sz w:val="24"/>
          <w:szCs w:val="24"/>
        </w:rPr>
        <w:t>分，第二等级</w:t>
      </w:r>
      <w:r>
        <w:rPr>
          <w:rFonts w:asciiTheme="minorEastAsia" w:eastAsiaTheme="minorEastAsia" w:hAnsiTheme="minorEastAsia"/>
          <w:color w:val="auto"/>
          <w:sz w:val="24"/>
          <w:szCs w:val="24"/>
        </w:rPr>
        <w:t>4</w:t>
      </w:r>
      <w:r>
        <w:rPr>
          <w:rFonts w:asciiTheme="minorEastAsia" w:eastAsiaTheme="minorEastAsia" w:hAnsiTheme="minorEastAsia"/>
          <w:color w:val="auto"/>
          <w:sz w:val="24"/>
          <w:szCs w:val="24"/>
        </w:rPr>
        <w:t>分，第三等级</w:t>
      </w: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分；</w:t>
      </w:r>
    </w:p>
    <w:p w14:paraId="5A36B6D3"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学校清单</w:t>
      </w:r>
      <w:r>
        <w:rPr>
          <w:rFonts w:asciiTheme="minorEastAsia" w:eastAsiaTheme="minorEastAsia" w:hAnsiTheme="minorEastAsia"/>
          <w:color w:val="auto"/>
          <w:sz w:val="24"/>
          <w:szCs w:val="24"/>
        </w:rPr>
        <w:t>B</w:t>
      </w:r>
      <w:r>
        <w:rPr>
          <w:rFonts w:asciiTheme="minorEastAsia" w:eastAsiaTheme="minorEastAsia" w:hAnsiTheme="minorEastAsia"/>
          <w:color w:val="auto"/>
          <w:sz w:val="24"/>
          <w:szCs w:val="24"/>
        </w:rPr>
        <w:t>类：第一等级</w:t>
      </w:r>
      <w:r>
        <w:rPr>
          <w:rFonts w:asciiTheme="minorEastAsia" w:eastAsiaTheme="minorEastAsia" w:hAnsiTheme="minorEastAsia" w:hint="default"/>
          <w:color w:val="auto"/>
          <w:sz w:val="24"/>
          <w:szCs w:val="24"/>
        </w:rPr>
        <w:t>3</w:t>
      </w:r>
      <w:r>
        <w:rPr>
          <w:rFonts w:asciiTheme="minorEastAsia" w:eastAsiaTheme="minorEastAsia" w:hAnsiTheme="minorEastAsia"/>
          <w:color w:val="auto"/>
          <w:sz w:val="24"/>
          <w:szCs w:val="24"/>
        </w:rPr>
        <w:t>分，第二等级</w:t>
      </w: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分，第三等级</w:t>
      </w: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分；</w:t>
      </w:r>
    </w:p>
    <w:p w14:paraId="4CA2F2E3"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学院增列清单：第一等级</w:t>
      </w:r>
      <w:r>
        <w:rPr>
          <w:rFonts w:asciiTheme="minorEastAsia" w:eastAsiaTheme="minorEastAsia" w:hAnsiTheme="minorEastAsia" w:hint="default"/>
          <w:color w:val="auto"/>
          <w:sz w:val="24"/>
          <w:szCs w:val="24"/>
        </w:rPr>
        <w:t>3</w:t>
      </w:r>
      <w:r>
        <w:rPr>
          <w:rFonts w:asciiTheme="minorEastAsia" w:eastAsiaTheme="minorEastAsia" w:hAnsiTheme="minorEastAsia"/>
          <w:color w:val="auto"/>
          <w:sz w:val="24"/>
          <w:szCs w:val="24"/>
        </w:rPr>
        <w:t>分，第二等级</w:t>
      </w: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分，第三等级</w:t>
      </w: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分。</w:t>
      </w:r>
    </w:p>
    <w:p w14:paraId="2DC9ED9D"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注：学科竞赛中的全国大学生艺术展演，参照所在学科的</w:t>
      </w:r>
      <w:r>
        <w:rPr>
          <w:rFonts w:asciiTheme="minorEastAsia" w:eastAsiaTheme="minorEastAsia" w:hAnsiTheme="minorEastAsia"/>
          <w:color w:val="auto"/>
          <w:sz w:val="24"/>
          <w:szCs w:val="24"/>
        </w:rPr>
        <w:t>A</w:t>
      </w:r>
      <w:r>
        <w:rPr>
          <w:rFonts w:asciiTheme="minorEastAsia" w:eastAsiaTheme="minorEastAsia" w:hAnsiTheme="minorEastAsia"/>
          <w:color w:val="auto"/>
          <w:sz w:val="24"/>
          <w:szCs w:val="24"/>
        </w:rPr>
        <w:t>类竞赛同等第加分。</w:t>
      </w:r>
    </w:p>
    <w:p w14:paraId="52A5D63A"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hint="default"/>
          <w:color w:val="auto"/>
          <w:sz w:val="24"/>
          <w:szCs w:val="24"/>
        </w:rPr>
        <w:t>3</w:t>
      </w:r>
      <w:r>
        <w:rPr>
          <w:rFonts w:asciiTheme="minorEastAsia" w:eastAsiaTheme="minorEastAsia" w:hAnsiTheme="minorEastAsia"/>
          <w:color w:val="auto"/>
          <w:sz w:val="24"/>
          <w:szCs w:val="24"/>
        </w:rPr>
        <w:t>）以上赛事，以团队参赛的，主力队员加分折半。</w:t>
      </w:r>
    </w:p>
    <w:p w14:paraId="3F184E9B"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lastRenderedPageBreak/>
        <w:t>3</w:t>
      </w:r>
      <w:r>
        <w:rPr>
          <w:rFonts w:asciiTheme="minorEastAsia" w:eastAsiaTheme="minorEastAsia" w:hAnsiTheme="minorEastAsia"/>
          <w:color w:val="auto"/>
          <w:sz w:val="24"/>
          <w:szCs w:val="24"/>
        </w:rPr>
        <w:t>、证明材料：</w:t>
      </w:r>
    </w:p>
    <w:p w14:paraId="228C5A7D"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将对个人贡献度进行严格审核鉴定，需提供获奖证书（或相应证明佐证）复印件；主力队员认定，原则上以参赛报名表为准，如有特殊情况的，需教练提供相应证明，经学术专长专家审核小组审核确定。</w:t>
      </w:r>
    </w:p>
    <w:p w14:paraId="49DD83F7" w14:textId="77777777" w:rsidR="00676941" w:rsidRDefault="00676941">
      <w:pPr>
        <w:pStyle w:val="A3"/>
        <w:tabs>
          <w:tab w:val="left" w:pos="840"/>
        </w:tabs>
        <w:adjustRightInd w:val="0"/>
        <w:snapToGrid w:val="0"/>
        <w:spacing w:line="360" w:lineRule="auto"/>
        <w:ind w:firstLineChars="200" w:firstLine="560"/>
        <w:rPr>
          <w:rFonts w:asciiTheme="minorEastAsia" w:eastAsiaTheme="minorEastAsia" w:hAnsiTheme="minorEastAsia" w:cs="宋体" w:hint="default"/>
          <w:color w:val="auto"/>
          <w:sz w:val="28"/>
          <w:szCs w:val="28"/>
          <w:lang w:val="zh-TW" w:eastAsia="zh-TW"/>
        </w:rPr>
      </w:pPr>
    </w:p>
    <w:p w14:paraId="521C6D9A" w14:textId="77777777" w:rsidR="00676941" w:rsidRDefault="00584A1C">
      <w:pPr>
        <w:pStyle w:val="A3"/>
        <w:tabs>
          <w:tab w:val="left" w:pos="840"/>
        </w:tabs>
        <w:adjustRightInd w:val="0"/>
        <w:snapToGrid w:val="0"/>
        <w:spacing w:line="360" w:lineRule="auto"/>
        <w:ind w:firstLineChars="200" w:firstLine="560"/>
        <w:rPr>
          <w:rFonts w:asciiTheme="minorEastAsia" w:eastAsiaTheme="minorEastAsia" w:hAnsiTheme="minorEastAsia" w:cs="宋体" w:hint="default"/>
          <w:color w:val="auto"/>
          <w:sz w:val="28"/>
          <w:szCs w:val="28"/>
          <w:lang w:val="zh-TW" w:eastAsia="zh-TW"/>
        </w:rPr>
      </w:pPr>
      <w:r>
        <w:rPr>
          <w:rFonts w:asciiTheme="minorEastAsia" w:eastAsiaTheme="minorEastAsia" w:hAnsiTheme="minorEastAsia" w:cs="宋体"/>
          <w:color w:val="auto"/>
          <w:sz w:val="28"/>
          <w:szCs w:val="28"/>
          <w:lang w:val="zh-TW" w:eastAsia="zh-TW"/>
        </w:rPr>
        <w:t>（三）创新创业</w:t>
      </w:r>
    </w:p>
    <w:p w14:paraId="27A582BD"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、创新创业范围：</w:t>
      </w:r>
    </w:p>
    <w:p w14:paraId="139565AE"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hint="default"/>
          <w:color w:val="auto"/>
          <w:sz w:val="24"/>
          <w:szCs w:val="24"/>
        </w:rPr>
        <w:t>1</w:t>
      </w:r>
      <w:r>
        <w:rPr>
          <w:rFonts w:asciiTheme="minorEastAsia" w:eastAsiaTheme="minorEastAsia" w:hAnsiTheme="minorEastAsia"/>
          <w:color w:val="auto"/>
          <w:sz w:val="24"/>
          <w:szCs w:val="24"/>
        </w:rPr>
        <w:t>）双创项目：创新创业应为学生本科阶段主持或作为主要成员参与已通过验收的校级及以上大学生创新创业训练计划项目。</w:t>
      </w:r>
    </w:p>
    <w:p w14:paraId="656A6F98"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）双创竞赛</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活动：学生在本科阶段作为主要成员参加的经学校认定的重要的且获得优异成绩的创新创业竞赛活动，每个项目主要成员不超过</w:t>
      </w:r>
      <w:r>
        <w:rPr>
          <w:rFonts w:asciiTheme="minorEastAsia" w:eastAsiaTheme="minorEastAsia" w:hAnsiTheme="minorEastAsia"/>
          <w:color w:val="auto"/>
          <w:sz w:val="24"/>
          <w:szCs w:val="24"/>
        </w:rPr>
        <w:t>5</w:t>
      </w:r>
      <w:r>
        <w:rPr>
          <w:rFonts w:asciiTheme="minorEastAsia" w:eastAsiaTheme="minorEastAsia" w:hAnsiTheme="minorEastAsia"/>
          <w:color w:val="auto"/>
          <w:sz w:val="24"/>
          <w:szCs w:val="24"/>
        </w:rPr>
        <w:t>人（研究生计入），主要成员经学院学术专长专家审核小</w:t>
      </w:r>
      <w:r>
        <w:rPr>
          <w:rFonts w:asciiTheme="minorEastAsia" w:eastAsiaTheme="minorEastAsia" w:hAnsiTheme="minorEastAsia"/>
          <w:color w:val="auto"/>
          <w:sz w:val="24"/>
          <w:szCs w:val="24"/>
        </w:rPr>
        <w:t>组初审鉴定后报学校相关职能部门认定。</w:t>
      </w:r>
    </w:p>
    <w:p w14:paraId="3F47FA94"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创新创业竞赛活动由学校相关职能部门提供清单。</w:t>
      </w:r>
    </w:p>
    <w:p w14:paraId="00A13C25"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2</w:t>
      </w:r>
      <w:r>
        <w:rPr>
          <w:rFonts w:asciiTheme="minorEastAsia" w:eastAsiaTheme="minorEastAsia" w:hAnsiTheme="minorEastAsia"/>
          <w:color w:val="auto"/>
          <w:sz w:val="24"/>
          <w:szCs w:val="24"/>
        </w:rPr>
        <w:t>、</w:t>
      </w:r>
      <w:proofErr w:type="gramStart"/>
      <w:r>
        <w:rPr>
          <w:rFonts w:asciiTheme="minorEastAsia" w:eastAsiaTheme="minorEastAsia" w:hAnsiTheme="minorEastAsia"/>
          <w:color w:val="auto"/>
          <w:sz w:val="24"/>
          <w:szCs w:val="24"/>
        </w:rPr>
        <w:t>赋分标准</w:t>
      </w:r>
      <w:proofErr w:type="gramEnd"/>
      <w:r>
        <w:rPr>
          <w:rFonts w:asciiTheme="minorEastAsia" w:eastAsiaTheme="minorEastAsia" w:hAnsiTheme="minorEastAsia"/>
          <w:color w:val="auto"/>
          <w:sz w:val="24"/>
          <w:szCs w:val="24"/>
        </w:rPr>
        <w:t>：</w:t>
      </w:r>
    </w:p>
    <w:p w14:paraId="448CF989"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）加分上限：</w:t>
      </w:r>
      <w:r>
        <w:rPr>
          <w:rFonts w:asciiTheme="minorEastAsia" w:eastAsiaTheme="minorEastAsia" w:hAnsiTheme="minorEastAsia" w:hint="default"/>
          <w:color w:val="auto"/>
          <w:sz w:val="24"/>
          <w:szCs w:val="24"/>
        </w:rPr>
        <w:t>6</w:t>
      </w:r>
      <w:r>
        <w:rPr>
          <w:rFonts w:asciiTheme="minorEastAsia" w:eastAsiaTheme="minorEastAsia" w:hAnsiTheme="minorEastAsia"/>
          <w:color w:val="auto"/>
          <w:sz w:val="24"/>
          <w:szCs w:val="24"/>
        </w:rPr>
        <w:t>分</w:t>
      </w:r>
    </w:p>
    <w:p w14:paraId="6F4DC90C"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创新创业加分，如有多个可获加分情形的，</w:t>
      </w:r>
      <w:proofErr w:type="gramStart"/>
      <w:r>
        <w:rPr>
          <w:rFonts w:asciiTheme="minorEastAsia" w:eastAsiaTheme="minorEastAsia" w:hAnsiTheme="minorEastAsia"/>
          <w:color w:val="auto"/>
          <w:sz w:val="24"/>
          <w:szCs w:val="24"/>
        </w:rPr>
        <w:t>就高计一次</w:t>
      </w:r>
      <w:proofErr w:type="gramEnd"/>
      <w:r>
        <w:rPr>
          <w:rFonts w:asciiTheme="minorEastAsia" w:eastAsiaTheme="minorEastAsia" w:hAnsiTheme="minorEastAsia"/>
          <w:color w:val="auto"/>
          <w:sz w:val="24"/>
          <w:szCs w:val="24"/>
        </w:rPr>
        <w:t>。</w:t>
      </w:r>
    </w:p>
    <w:p w14:paraId="1626B338"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hint="default"/>
          <w:color w:val="auto"/>
          <w:sz w:val="24"/>
          <w:szCs w:val="24"/>
        </w:rPr>
        <w:t>2</w:t>
      </w:r>
      <w:r>
        <w:rPr>
          <w:rFonts w:asciiTheme="minorEastAsia" w:eastAsiaTheme="minorEastAsia" w:hAnsiTheme="minorEastAsia"/>
          <w:color w:val="auto"/>
          <w:sz w:val="24"/>
          <w:szCs w:val="24"/>
        </w:rPr>
        <w:t>）双创项目（</w:t>
      </w:r>
      <w:proofErr w:type="gramStart"/>
      <w:r>
        <w:rPr>
          <w:rFonts w:asciiTheme="minorEastAsia" w:eastAsiaTheme="minorEastAsia" w:hAnsiTheme="minorEastAsia"/>
          <w:color w:val="auto"/>
          <w:sz w:val="24"/>
          <w:szCs w:val="24"/>
        </w:rPr>
        <w:t>结项优秀</w:t>
      </w:r>
      <w:proofErr w:type="gramEnd"/>
      <w:r>
        <w:rPr>
          <w:rFonts w:asciiTheme="minorEastAsia" w:eastAsiaTheme="minorEastAsia" w:hAnsiTheme="minorEastAsia"/>
          <w:color w:val="auto"/>
          <w:sz w:val="24"/>
          <w:szCs w:val="24"/>
        </w:rPr>
        <w:t>）：国家级</w:t>
      </w:r>
      <w:r>
        <w:rPr>
          <w:rFonts w:asciiTheme="minorEastAsia" w:eastAsiaTheme="minorEastAsia" w:hAnsiTheme="minorEastAsia" w:hint="default"/>
          <w:color w:val="auto"/>
          <w:sz w:val="24"/>
          <w:szCs w:val="24"/>
        </w:rPr>
        <w:t>3</w:t>
      </w:r>
      <w:r>
        <w:rPr>
          <w:rFonts w:asciiTheme="minorEastAsia" w:eastAsiaTheme="minorEastAsia" w:hAnsiTheme="minorEastAsia"/>
          <w:color w:val="auto"/>
          <w:sz w:val="24"/>
          <w:szCs w:val="24"/>
        </w:rPr>
        <w:t>分，省部级</w:t>
      </w: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分，校级</w:t>
      </w: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分；</w:t>
      </w:r>
    </w:p>
    <w:p w14:paraId="1816A0F6"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双创项目（</w:t>
      </w:r>
      <w:proofErr w:type="gramStart"/>
      <w:r>
        <w:rPr>
          <w:rFonts w:asciiTheme="minorEastAsia" w:eastAsiaTheme="minorEastAsia" w:hAnsiTheme="minorEastAsia"/>
          <w:color w:val="auto"/>
          <w:sz w:val="24"/>
          <w:szCs w:val="24"/>
        </w:rPr>
        <w:t>结项合格</w:t>
      </w:r>
      <w:proofErr w:type="gramEnd"/>
      <w:r>
        <w:rPr>
          <w:rFonts w:asciiTheme="minorEastAsia" w:eastAsiaTheme="minorEastAsia" w:hAnsiTheme="minorEastAsia"/>
          <w:color w:val="auto"/>
          <w:sz w:val="24"/>
          <w:szCs w:val="24"/>
        </w:rPr>
        <w:t>、中等或良好）：国家级</w:t>
      </w:r>
      <w:r>
        <w:rPr>
          <w:rFonts w:asciiTheme="minorEastAsia" w:eastAsiaTheme="minorEastAsia" w:hAnsiTheme="minorEastAsia" w:hint="default"/>
          <w:color w:val="auto"/>
          <w:sz w:val="24"/>
          <w:szCs w:val="24"/>
        </w:rPr>
        <w:t>2</w:t>
      </w:r>
      <w:r>
        <w:rPr>
          <w:rFonts w:asciiTheme="minorEastAsia" w:eastAsiaTheme="minorEastAsia" w:hAnsiTheme="minorEastAsia"/>
          <w:color w:val="auto"/>
          <w:sz w:val="24"/>
          <w:szCs w:val="24"/>
        </w:rPr>
        <w:t>分，省部级</w:t>
      </w: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分，校级</w:t>
      </w:r>
      <w:r>
        <w:rPr>
          <w:rFonts w:asciiTheme="minorEastAsia" w:eastAsiaTheme="minorEastAsia" w:hAnsiTheme="minorEastAsia" w:hint="default"/>
          <w:color w:val="auto"/>
          <w:sz w:val="24"/>
          <w:szCs w:val="24"/>
        </w:rPr>
        <w:t>0.5</w:t>
      </w:r>
      <w:r>
        <w:rPr>
          <w:rFonts w:asciiTheme="minorEastAsia" w:eastAsiaTheme="minorEastAsia" w:hAnsiTheme="minorEastAsia"/>
          <w:color w:val="auto"/>
          <w:sz w:val="24"/>
          <w:szCs w:val="24"/>
        </w:rPr>
        <w:t>分。</w:t>
      </w:r>
    </w:p>
    <w:p w14:paraId="648B8CF2"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双创竞赛</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活动获奖：第一等级</w:t>
      </w:r>
      <w:r>
        <w:rPr>
          <w:rFonts w:asciiTheme="minorEastAsia" w:eastAsiaTheme="minorEastAsia" w:hAnsiTheme="minorEastAsia"/>
          <w:color w:val="auto"/>
          <w:sz w:val="24"/>
          <w:szCs w:val="24"/>
        </w:rPr>
        <w:t>6</w:t>
      </w:r>
      <w:r>
        <w:rPr>
          <w:rFonts w:asciiTheme="minorEastAsia" w:eastAsiaTheme="minorEastAsia" w:hAnsiTheme="minorEastAsia"/>
          <w:color w:val="auto"/>
          <w:sz w:val="24"/>
          <w:szCs w:val="24"/>
        </w:rPr>
        <w:t>分，第二等级</w:t>
      </w:r>
      <w:r>
        <w:rPr>
          <w:rFonts w:asciiTheme="minorEastAsia" w:eastAsiaTheme="minorEastAsia" w:hAnsiTheme="minorEastAsia"/>
          <w:color w:val="auto"/>
          <w:sz w:val="24"/>
          <w:szCs w:val="24"/>
        </w:rPr>
        <w:t>4</w:t>
      </w:r>
      <w:r>
        <w:rPr>
          <w:rFonts w:asciiTheme="minorEastAsia" w:eastAsiaTheme="minorEastAsia" w:hAnsiTheme="minorEastAsia"/>
          <w:color w:val="auto"/>
          <w:sz w:val="24"/>
          <w:szCs w:val="24"/>
        </w:rPr>
        <w:t>分，第三等级</w:t>
      </w: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分。</w:t>
      </w:r>
    </w:p>
    <w:p w14:paraId="58AB0691"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hint="default"/>
          <w:color w:val="auto"/>
          <w:sz w:val="24"/>
          <w:szCs w:val="24"/>
        </w:rPr>
        <w:t>3</w:t>
      </w:r>
      <w:r>
        <w:rPr>
          <w:rFonts w:asciiTheme="minorEastAsia" w:eastAsiaTheme="minorEastAsia" w:hAnsiTheme="minorEastAsia"/>
          <w:color w:val="auto"/>
          <w:sz w:val="24"/>
          <w:szCs w:val="24"/>
        </w:rPr>
        <w:t>）以上项目，独立承担的，加分</w:t>
      </w:r>
      <w:r>
        <w:rPr>
          <w:rFonts w:asciiTheme="minorEastAsia" w:eastAsiaTheme="minorEastAsia" w:hAnsiTheme="minorEastAsia"/>
          <w:color w:val="auto"/>
          <w:sz w:val="24"/>
          <w:szCs w:val="24"/>
        </w:rPr>
        <w:t>*1</w:t>
      </w:r>
      <w:r>
        <w:rPr>
          <w:rFonts w:asciiTheme="minorEastAsia" w:eastAsiaTheme="minorEastAsia" w:hAnsiTheme="minorEastAsia" w:hint="default"/>
          <w:color w:val="auto"/>
          <w:sz w:val="24"/>
          <w:szCs w:val="24"/>
        </w:rPr>
        <w:t>00</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；以团队承担的，项目主持人</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负责人，加分</w:t>
      </w:r>
      <w:r>
        <w:rPr>
          <w:rFonts w:asciiTheme="minorEastAsia" w:eastAsiaTheme="minorEastAsia" w:hAnsiTheme="minorEastAsia"/>
          <w:color w:val="auto"/>
          <w:sz w:val="24"/>
          <w:szCs w:val="24"/>
        </w:rPr>
        <w:t>*8</w:t>
      </w:r>
      <w:r>
        <w:rPr>
          <w:rFonts w:asciiTheme="minorEastAsia" w:eastAsiaTheme="minorEastAsia" w:hAnsiTheme="minorEastAsia" w:hint="default"/>
          <w:color w:val="auto"/>
          <w:sz w:val="24"/>
          <w:szCs w:val="24"/>
        </w:rPr>
        <w:t>0</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，其他参与人按加分</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总人数。</w:t>
      </w:r>
    </w:p>
    <w:p w14:paraId="2CA0F312"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以上竞赛</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活动，独立承担的，加分</w:t>
      </w:r>
      <w:r>
        <w:rPr>
          <w:rFonts w:asciiTheme="minorEastAsia" w:eastAsiaTheme="minorEastAsia" w:hAnsiTheme="minorEastAsia"/>
          <w:color w:val="auto"/>
          <w:sz w:val="24"/>
          <w:szCs w:val="24"/>
        </w:rPr>
        <w:t>*1</w:t>
      </w:r>
      <w:r>
        <w:rPr>
          <w:rFonts w:asciiTheme="minorEastAsia" w:eastAsiaTheme="minorEastAsia" w:hAnsiTheme="minorEastAsia" w:hint="default"/>
          <w:color w:val="auto"/>
          <w:sz w:val="24"/>
          <w:szCs w:val="24"/>
        </w:rPr>
        <w:t>00</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；以团队承担的，主力队员加分折半。</w:t>
      </w:r>
    </w:p>
    <w:p w14:paraId="3427BCAC"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3</w:t>
      </w:r>
      <w:r>
        <w:rPr>
          <w:rFonts w:asciiTheme="minorEastAsia" w:eastAsiaTheme="minorEastAsia" w:hAnsiTheme="minorEastAsia"/>
          <w:color w:val="auto"/>
          <w:sz w:val="24"/>
          <w:szCs w:val="24"/>
        </w:rPr>
        <w:t>、证明材料：</w:t>
      </w:r>
    </w:p>
    <w:p w14:paraId="737DDDB6"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将对个人贡献度进行严格审核鉴定。双创项目，请提供系统截图；双创竞赛</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活动，请提供相应的获奖证明材料复印件。</w:t>
      </w:r>
    </w:p>
    <w:p w14:paraId="6C76B86F" w14:textId="77777777" w:rsidR="00676941" w:rsidRDefault="00676941">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p>
    <w:p w14:paraId="218E798E" w14:textId="77777777" w:rsidR="00676941" w:rsidRDefault="00584A1C">
      <w:pPr>
        <w:pStyle w:val="A3"/>
        <w:tabs>
          <w:tab w:val="left" w:pos="840"/>
        </w:tabs>
        <w:adjustRightInd w:val="0"/>
        <w:snapToGrid w:val="0"/>
        <w:spacing w:line="360" w:lineRule="auto"/>
        <w:ind w:firstLineChars="200" w:firstLine="560"/>
        <w:rPr>
          <w:rFonts w:asciiTheme="minorEastAsia" w:eastAsiaTheme="minorEastAsia" w:hAnsiTheme="minorEastAsia" w:cs="宋体" w:hint="default"/>
          <w:color w:val="auto"/>
          <w:sz w:val="28"/>
          <w:szCs w:val="28"/>
          <w:lang w:val="zh-TW" w:eastAsia="zh-TW"/>
        </w:rPr>
      </w:pPr>
      <w:r>
        <w:rPr>
          <w:rFonts w:asciiTheme="minorEastAsia" w:eastAsiaTheme="minorEastAsia" w:hAnsiTheme="minorEastAsia" w:cs="宋体"/>
          <w:color w:val="auto"/>
          <w:sz w:val="28"/>
          <w:szCs w:val="28"/>
          <w:lang w:val="zh-TW" w:eastAsia="zh-TW"/>
        </w:rPr>
        <w:lastRenderedPageBreak/>
        <w:t>（四）其他学术成果</w:t>
      </w:r>
    </w:p>
    <w:p w14:paraId="71DA008B"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其他学术成果应为学生本科阶段已取得的具有代表性、与本学科（专业）相关的其他重大学术成果，且承担主要突出贡献。范围仅限已公开出版、署名的与本学科（专业）相关的学术性著作；已翻译并公开出版、署名的学术性、理论性译著；已取得的授权发明专利、软件著作权且有较高</w:t>
      </w:r>
      <w:r>
        <w:rPr>
          <w:rFonts w:asciiTheme="minorEastAsia" w:eastAsiaTheme="minorEastAsia" w:hAnsiTheme="minorEastAsia"/>
          <w:color w:val="auto"/>
          <w:sz w:val="24"/>
          <w:szCs w:val="24"/>
        </w:rPr>
        <w:t>的影响力。</w:t>
      </w:r>
    </w:p>
    <w:p w14:paraId="5353CB08"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w:t>
      </w:r>
      <w:proofErr w:type="gramStart"/>
      <w:r>
        <w:rPr>
          <w:rFonts w:asciiTheme="minorEastAsia" w:eastAsiaTheme="minorEastAsia" w:hAnsiTheme="minorEastAsia"/>
          <w:color w:val="auto"/>
          <w:sz w:val="24"/>
          <w:szCs w:val="24"/>
        </w:rPr>
        <w:t>赋分标准</w:t>
      </w:r>
      <w:proofErr w:type="gramEnd"/>
      <w:r>
        <w:rPr>
          <w:rFonts w:asciiTheme="minorEastAsia" w:eastAsiaTheme="minorEastAsia" w:hAnsiTheme="minorEastAsia"/>
          <w:color w:val="auto"/>
          <w:sz w:val="24"/>
          <w:szCs w:val="24"/>
        </w:rPr>
        <w:t>：</w:t>
      </w:r>
    </w:p>
    <w:p w14:paraId="50A0D988"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）加分上限：</w:t>
      </w:r>
      <w:r>
        <w:rPr>
          <w:rFonts w:asciiTheme="minorEastAsia" w:eastAsiaTheme="minorEastAsia" w:hAnsiTheme="minorEastAsia" w:hint="default"/>
          <w:color w:val="auto"/>
          <w:sz w:val="24"/>
          <w:szCs w:val="24"/>
        </w:rPr>
        <w:t>3</w:t>
      </w:r>
      <w:r>
        <w:rPr>
          <w:rFonts w:asciiTheme="minorEastAsia" w:eastAsiaTheme="minorEastAsia" w:hAnsiTheme="minorEastAsia"/>
          <w:color w:val="auto"/>
          <w:sz w:val="24"/>
          <w:szCs w:val="24"/>
        </w:rPr>
        <w:t>分</w:t>
      </w:r>
    </w:p>
    <w:p w14:paraId="45C61843"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其他学术成果，如有多个可获加分情形的，</w:t>
      </w:r>
      <w:proofErr w:type="gramStart"/>
      <w:r>
        <w:rPr>
          <w:rFonts w:asciiTheme="minorEastAsia" w:eastAsiaTheme="minorEastAsia" w:hAnsiTheme="minorEastAsia"/>
          <w:color w:val="auto"/>
          <w:sz w:val="24"/>
          <w:szCs w:val="24"/>
        </w:rPr>
        <w:t>就高计一次</w:t>
      </w:r>
      <w:proofErr w:type="gramEnd"/>
      <w:r>
        <w:rPr>
          <w:rFonts w:asciiTheme="minorEastAsia" w:eastAsiaTheme="minorEastAsia" w:hAnsiTheme="minorEastAsia"/>
          <w:color w:val="auto"/>
          <w:sz w:val="24"/>
          <w:szCs w:val="24"/>
        </w:rPr>
        <w:t>。</w:t>
      </w:r>
    </w:p>
    <w:p w14:paraId="5B9DA4B8"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）著作</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译著</w:t>
      </w:r>
      <w:r>
        <w:rPr>
          <w:rFonts w:asciiTheme="minorEastAsia" w:eastAsiaTheme="minorEastAsia" w:hAnsiTheme="minorEastAsia" w:hint="default"/>
          <w:color w:val="auto"/>
          <w:sz w:val="24"/>
          <w:szCs w:val="24"/>
        </w:rPr>
        <w:t>/</w:t>
      </w:r>
      <w:r>
        <w:rPr>
          <w:rFonts w:asciiTheme="minorEastAsia" w:eastAsiaTheme="minorEastAsia" w:hAnsiTheme="minorEastAsia"/>
          <w:color w:val="auto"/>
          <w:sz w:val="24"/>
          <w:szCs w:val="24"/>
        </w:rPr>
        <w:t>专利</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著作权</w:t>
      </w:r>
      <w:r>
        <w:rPr>
          <w:rFonts w:asciiTheme="minorEastAsia" w:eastAsiaTheme="minorEastAsia" w:hAnsiTheme="minorEastAsia" w:hint="default"/>
          <w:color w:val="auto"/>
          <w:sz w:val="24"/>
          <w:szCs w:val="24"/>
        </w:rPr>
        <w:t>3</w:t>
      </w:r>
      <w:r>
        <w:rPr>
          <w:rFonts w:asciiTheme="minorEastAsia" w:eastAsiaTheme="minorEastAsia" w:hAnsiTheme="minorEastAsia"/>
          <w:color w:val="auto"/>
          <w:sz w:val="24"/>
          <w:szCs w:val="24"/>
        </w:rPr>
        <w:t>分。</w:t>
      </w:r>
    </w:p>
    <w:p w14:paraId="1C2AEF9E"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3</w:t>
      </w:r>
      <w:r>
        <w:rPr>
          <w:rFonts w:asciiTheme="minorEastAsia" w:eastAsiaTheme="minorEastAsia" w:hAnsiTheme="minorEastAsia"/>
          <w:color w:val="auto"/>
          <w:sz w:val="24"/>
          <w:szCs w:val="24"/>
        </w:rPr>
        <w:t>）经学术专长专家审核小组审核鉴定相关成果的学术性、权威性及学生的贡献度并分档赋分：独著的，加分</w:t>
      </w:r>
      <w:r>
        <w:rPr>
          <w:rFonts w:asciiTheme="minorEastAsia" w:eastAsiaTheme="minorEastAsia" w:hAnsiTheme="minorEastAsia"/>
          <w:color w:val="auto"/>
          <w:sz w:val="24"/>
          <w:szCs w:val="24"/>
        </w:rPr>
        <w:t>*1</w:t>
      </w:r>
      <w:r>
        <w:rPr>
          <w:rFonts w:asciiTheme="minorEastAsia" w:eastAsiaTheme="minorEastAsia" w:hAnsiTheme="minorEastAsia" w:hint="default"/>
          <w:color w:val="auto"/>
          <w:sz w:val="24"/>
          <w:szCs w:val="24"/>
        </w:rPr>
        <w:t>00</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；主要参与人的，</w:t>
      </w:r>
      <w:proofErr w:type="gramStart"/>
      <w:r>
        <w:rPr>
          <w:rFonts w:asciiTheme="minorEastAsia" w:eastAsiaTheme="minorEastAsia" w:hAnsiTheme="minorEastAsia"/>
          <w:color w:val="auto"/>
          <w:sz w:val="24"/>
          <w:szCs w:val="24"/>
        </w:rPr>
        <w:t>视贡献度按</w:t>
      </w:r>
      <w:proofErr w:type="gramEnd"/>
      <w:r>
        <w:rPr>
          <w:rFonts w:asciiTheme="minorEastAsia" w:eastAsiaTheme="minorEastAsia" w:hAnsiTheme="minorEastAsia"/>
          <w:color w:val="auto"/>
          <w:sz w:val="24"/>
          <w:szCs w:val="24"/>
        </w:rPr>
        <w:t>8</w:t>
      </w:r>
      <w:r>
        <w:rPr>
          <w:rFonts w:asciiTheme="minorEastAsia" w:eastAsiaTheme="minorEastAsia" w:hAnsiTheme="minorEastAsia" w:hint="default"/>
          <w:color w:val="auto"/>
          <w:sz w:val="24"/>
          <w:szCs w:val="24"/>
        </w:rPr>
        <w:t>0</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6</w:t>
      </w:r>
      <w:r>
        <w:rPr>
          <w:rFonts w:asciiTheme="minorEastAsia" w:eastAsiaTheme="minorEastAsia" w:hAnsiTheme="minorEastAsia" w:hint="default"/>
          <w:color w:val="auto"/>
          <w:sz w:val="24"/>
          <w:szCs w:val="24"/>
        </w:rPr>
        <w:t>0</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4</w:t>
      </w:r>
      <w:r>
        <w:rPr>
          <w:rFonts w:asciiTheme="minorEastAsia" w:eastAsiaTheme="minorEastAsia" w:hAnsiTheme="minorEastAsia" w:hint="default"/>
          <w:color w:val="auto"/>
          <w:sz w:val="24"/>
          <w:szCs w:val="24"/>
        </w:rPr>
        <w:t>0</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2</w:t>
      </w:r>
      <w:r>
        <w:rPr>
          <w:rFonts w:asciiTheme="minorEastAsia" w:eastAsiaTheme="minorEastAsia" w:hAnsiTheme="minorEastAsia" w:hint="default"/>
          <w:color w:val="auto"/>
          <w:sz w:val="24"/>
          <w:szCs w:val="24"/>
        </w:rPr>
        <w:t>0</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逐次核减。</w:t>
      </w:r>
    </w:p>
    <w:p w14:paraId="7FC51EEC"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3</w:t>
      </w:r>
      <w:r>
        <w:rPr>
          <w:rFonts w:asciiTheme="minorEastAsia" w:eastAsiaTheme="minorEastAsia" w:hAnsiTheme="minorEastAsia"/>
          <w:color w:val="auto"/>
          <w:sz w:val="24"/>
          <w:szCs w:val="24"/>
        </w:rPr>
        <w:t>、证明材料：</w:t>
      </w:r>
    </w:p>
    <w:p w14:paraId="48403A58"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将对个人贡献度进行严格审核鉴定，需提供成果封面、扉页、目录的复印件。</w:t>
      </w:r>
    </w:p>
    <w:p w14:paraId="3F50022D" w14:textId="77777777" w:rsidR="00676941" w:rsidRDefault="00676941">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p>
    <w:p w14:paraId="7B705F39" w14:textId="77777777" w:rsidR="00676941" w:rsidRDefault="00584A1C">
      <w:pPr>
        <w:pStyle w:val="A3"/>
        <w:tabs>
          <w:tab w:val="left" w:pos="840"/>
        </w:tabs>
        <w:adjustRightInd w:val="0"/>
        <w:snapToGrid w:val="0"/>
        <w:spacing w:line="360" w:lineRule="auto"/>
        <w:ind w:firstLineChars="200" w:firstLine="560"/>
        <w:rPr>
          <w:rFonts w:asciiTheme="minorEastAsia" w:eastAsiaTheme="minorEastAsia" w:hAnsiTheme="minorEastAsia" w:cs="宋体" w:hint="default"/>
          <w:color w:val="auto"/>
          <w:sz w:val="28"/>
          <w:szCs w:val="28"/>
          <w:lang w:val="zh-TW" w:eastAsia="zh-TW"/>
        </w:rPr>
      </w:pPr>
      <w:r>
        <w:rPr>
          <w:rFonts w:asciiTheme="minorEastAsia" w:eastAsiaTheme="minorEastAsia" w:hAnsiTheme="minorEastAsia" w:cs="宋体"/>
          <w:color w:val="auto"/>
          <w:sz w:val="28"/>
          <w:szCs w:val="28"/>
          <w:lang w:val="zh-TW" w:eastAsia="zh-TW"/>
        </w:rPr>
        <w:t>（五）志愿服务</w:t>
      </w:r>
    </w:p>
    <w:p w14:paraId="2101F69C"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、志愿服务应为参与校级以上项目且在一线岗位表现突出，</w:t>
      </w:r>
      <w:proofErr w:type="gramStart"/>
      <w:r>
        <w:rPr>
          <w:rFonts w:asciiTheme="minorEastAsia" w:eastAsiaTheme="minorEastAsia" w:hAnsiTheme="minorEastAsia"/>
          <w:color w:val="auto"/>
          <w:sz w:val="24"/>
          <w:szCs w:val="24"/>
        </w:rPr>
        <w:t>经学院推免工作</w:t>
      </w:r>
      <w:proofErr w:type="gramEnd"/>
      <w:r>
        <w:rPr>
          <w:rFonts w:asciiTheme="minorEastAsia" w:eastAsiaTheme="minorEastAsia" w:hAnsiTheme="minorEastAsia"/>
          <w:color w:val="auto"/>
          <w:sz w:val="24"/>
          <w:szCs w:val="24"/>
        </w:rPr>
        <w:t>小组严格审查并报学校相关职能部门审核确定。</w:t>
      </w:r>
    </w:p>
    <w:p w14:paraId="484CD5B8"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材料必须符合以下两种情况之一：</w:t>
      </w:r>
    </w:p>
    <w:p w14:paraId="46AFC06C"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2021-2024</w:t>
      </w:r>
      <w:r>
        <w:rPr>
          <w:rFonts w:asciiTheme="minorEastAsia" w:eastAsiaTheme="minorEastAsia" w:hAnsiTheme="minorEastAsia"/>
          <w:color w:val="auto"/>
          <w:sz w:val="24"/>
          <w:szCs w:val="24"/>
        </w:rPr>
        <w:t>年获得校级以上“优秀志愿者”荣誉称号（含年度综合评选、单项活动评选）；</w:t>
      </w:r>
    </w:p>
    <w:p w14:paraId="5F75BB23"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2021-2024</w:t>
      </w:r>
      <w:r>
        <w:rPr>
          <w:rFonts w:asciiTheme="minorEastAsia" w:eastAsiaTheme="minorEastAsia" w:hAnsiTheme="minorEastAsia"/>
          <w:color w:val="auto"/>
          <w:sz w:val="24"/>
          <w:szCs w:val="24"/>
        </w:rPr>
        <w:t>年参与校级以上志愿服务活动，年均时长不低于</w:t>
      </w:r>
      <w:r>
        <w:rPr>
          <w:rFonts w:asciiTheme="minorEastAsia" w:eastAsiaTheme="minorEastAsia" w:hAnsiTheme="minorEastAsia"/>
          <w:color w:val="auto"/>
          <w:sz w:val="24"/>
          <w:szCs w:val="24"/>
        </w:rPr>
        <w:t>150</w:t>
      </w:r>
      <w:r>
        <w:rPr>
          <w:rFonts w:asciiTheme="minorEastAsia" w:eastAsiaTheme="minorEastAsia" w:hAnsiTheme="minorEastAsia"/>
          <w:color w:val="auto"/>
          <w:sz w:val="24"/>
          <w:szCs w:val="24"/>
        </w:rPr>
        <w:t>小时，即近三学年总服务时长不低于</w:t>
      </w:r>
      <w:r>
        <w:rPr>
          <w:rFonts w:asciiTheme="minorEastAsia" w:eastAsiaTheme="minorEastAsia" w:hAnsiTheme="minorEastAsia"/>
          <w:color w:val="auto"/>
          <w:sz w:val="24"/>
          <w:szCs w:val="24"/>
        </w:rPr>
        <w:t>450</w:t>
      </w:r>
      <w:r>
        <w:rPr>
          <w:rFonts w:asciiTheme="minorEastAsia" w:eastAsiaTheme="minorEastAsia" w:hAnsiTheme="minorEastAsia"/>
          <w:color w:val="auto"/>
          <w:sz w:val="24"/>
          <w:szCs w:val="24"/>
        </w:rPr>
        <w:t>小时（需提供志愿服务时长证明）。</w:t>
      </w:r>
    </w:p>
    <w:p w14:paraId="3B02D9D2"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2</w:t>
      </w:r>
      <w:r>
        <w:rPr>
          <w:rFonts w:asciiTheme="minorEastAsia" w:eastAsiaTheme="minorEastAsia" w:hAnsiTheme="minorEastAsia"/>
          <w:color w:val="auto"/>
          <w:sz w:val="24"/>
          <w:szCs w:val="24"/>
        </w:rPr>
        <w:t>、</w:t>
      </w:r>
      <w:proofErr w:type="gramStart"/>
      <w:r>
        <w:rPr>
          <w:rFonts w:asciiTheme="minorEastAsia" w:eastAsiaTheme="minorEastAsia" w:hAnsiTheme="minorEastAsia"/>
          <w:color w:val="auto"/>
          <w:sz w:val="24"/>
          <w:szCs w:val="24"/>
        </w:rPr>
        <w:t>赋分标准</w:t>
      </w:r>
      <w:proofErr w:type="gramEnd"/>
      <w:r>
        <w:rPr>
          <w:rFonts w:asciiTheme="minorEastAsia" w:eastAsiaTheme="minorEastAsia" w:hAnsiTheme="minorEastAsia"/>
          <w:color w:val="auto"/>
          <w:sz w:val="24"/>
          <w:szCs w:val="24"/>
        </w:rPr>
        <w:t>：</w:t>
      </w:r>
    </w:p>
    <w:p w14:paraId="776B1A16"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）符合其中一项则加分</w:t>
      </w:r>
      <w:r>
        <w:rPr>
          <w:rFonts w:asciiTheme="minorEastAsia" w:eastAsiaTheme="minorEastAsia" w:hAnsiTheme="minorEastAsia"/>
          <w:color w:val="auto"/>
          <w:sz w:val="24"/>
          <w:szCs w:val="24"/>
        </w:rPr>
        <w:t>0</w:t>
      </w:r>
      <w:r>
        <w:rPr>
          <w:rFonts w:asciiTheme="minorEastAsia" w:eastAsiaTheme="minorEastAsia" w:hAnsiTheme="minorEastAsia" w:hint="default"/>
          <w:color w:val="auto"/>
          <w:sz w:val="24"/>
          <w:szCs w:val="24"/>
        </w:rPr>
        <w:t>.5</w:t>
      </w:r>
      <w:r>
        <w:rPr>
          <w:rFonts w:asciiTheme="minorEastAsia" w:eastAsiaTheme="minorEastAsia" w:hAnsiTheme="minorEastAsia"/>
          <w:color w:val="auto"/>
          <w:sz w:val="24"/>
          <w:szCs w:val="24"/>
        </w:rPr>
        <w:t>分，志愿服务加分上限：</w:t>
      </w:r>
      <w:r>
        <w:rPr>
          <w:rFonts w:asciiTheme="minorEastAsia" w:eastAsiaTheme="minorEastAsia" w:hAnsiTheme="minorEastAsia" w:hint="default"/>
          <w:color w:val="auto"/>
          <w:sz w:val="24"/>
          <w:szCs w:val="24"/>
        </w:rPr>
        <w:t>0.5</w:t>
      </w:r>
      <w:r>
        <w:rPr>
          <w:rFonts w:asciiTheme="minorEastAsia" w:eastAsiaTheme="minorEastAsia" w:hAnsiTheme="minorEastAsia"/>
          <w:color w:val="auto"/>
          <w:sz w:val="24"/>
          <w:szCs w:val="24"/>
        </w:rPr>
        <w:t>分</w:t>
      </w:r>
    </w:p>
    <w:p w14:paraId="179CA9D0"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）“校级以上”指校级、区级（上海）</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地市级（外省市）、省市级、国家级。</w:t>
      </w:r>
    </w:p>
    <w:p w14:paraId="473587A4"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3</w:t>
      </w:r>
      <w:r>
        <w:rPr>
          <w:rFonts w:asciiTheme="minorEastAsia" w:eastAsiaTheme="minorEastAsia" w:hAnsiTheme="minorEastAsia"/>
          <w:color w:val="auto"/>
          <w:sz w:val="24"/>
          <w:szCs w:val="24"/>
        </w:rPr>
        <w:t>）企业、社会组织</w:t>
      </w: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团体等单位组织的志愿服务活动原则上不纳入认证范围。</w:t>
      </w:r>
    </w:p>
    <w:p w14:paraId="702B43F6"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lastRenderedPageBreak/>
        <w:t>3</w:t>
      </w:r>
      <w:r>
        <w:rPr>
          <w:rFonts w:asciiTheme="minorEastAsia" w:eastAsiaTheme="minorEastAsia" w:hAnsiTheme="minorEastAsia"/>
          <w:color w:val="auto"/>
          <w:sz w:val="24"/>
          <w:szCs w:val="24"/>
        </w:rPr>
        <w:t>、证明材料：</w:t>
      </w:r>
    </w:p>
    <w:p w14:paraId="46DB256F"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需提供志愿服务证明；获奖的需提供获奖证明材料。</w:t>
      </w:r>
    </w:p>
    <w:p w14:paraId="6037F0E8" w14:textId="77777777" w:rsidR="00676941" w:rsidRDefault="00676941">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p>
    <w:p w14:paraId="5D21EF76" w14:textId="77777777" w:rsidR="00676941" w:rsidRDefault="00584A1C">
      <w:pPr>
        <w:pStyle w:val="A3"/>
        <w:tabs>
          <w:tab w:val="left" w:pos="840"/>
        </w:tabs>
        <w:adjustRightInd w:val="0"/>
        <w:snapToGrid w:val="0"/>
        <w:spacing w:line="360" w:lineRule="auto"/>
        <w:ind w:firstLineChars="200" w:firstLine="560"/>
        <w:rPr>
          <w:rFonts w:asciiTheme="minorEastAsia" w:eastAsiaTheme="minorEastAsia" w:hAnsiTheme="minorEastAsia" w:cs="宋体" w:hint="default"/>
          <w:color w:val="auto"/>
          <w:sz w:val="28"/>
          <w:szCs w:val="28"/>
          <w:lang w:val="zh-TW" w:eastAsia="zh-TW"/>
        </w:rPr>
      </w:pPr>
      <w:r>
        <w:rPr>
          <w:rFonts w:asciiTheme="minorEastAsia" w:eastAsiaTheme="minorEastAsia" w:hAnsiTheme="minorEastAsia" w:cs="宋体"/>
          <w:color w:val="auto"/>
          <w:sz w:val="28"/>
          <w:szCs w:val="28"/>
          <w:lang w:val="zh-TW" w:eastAsia="zh-TW"/>
        </w:rPr>
        <w:t>（六）国际组织实习</w:t>
      </w:r>
    </w:p>
    <w:p w14:paraId="79EC7361"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、国际组织实习应为到主要政府间国际组织和具有重要影响力</w:t>
      </w:r>
      <w:r>
        <w:rPr>
          <w:rFonts w:asciiTheme="minorEastAsia" w:eastAsiaTheme="minorEastAsia" w:hAnsiTheme="minorEastAsia"/>
          <w:color w:val="auto"/>
          <w:sz w:val="24"/>
          <w:szCs w:val="24"/>
        </w:rPr>
        <w:t>的非政府间国际组织实习，实习地点应为国际组织总部及在海外的总部外机构办事处。实习前已在所在单位备案，申请</w:t>
      </w:r>
      <w:proofErr w:type="gramStart"/>
      <w:r>
        <w:rPr>
          <w:rFonts w:asciiTheme="minorEastAsia" w:eastAsiaTheme="minorEastAsia" w:hAnsiTheme="minorEastAsia"/>
          <w:color w:val="auto"/>
          <w:sz w:val="24"/>
          <w:szCs w:val="24"/>
        </w:rPr>
        <w:t>推免时</w:t>
      </w:r>
      <w:proofErr w:type="gramEnd"/>
      <w:r>
        <w:rPr>
          <w:rFonts w:asciiTheme="minorEastAsia" w:eastAsiaTheme="minorEastAsia" w:hAnsiTheme="minorEastAsia"/>
          <w:color w:val="auto"/>
          <w:sz w:val="24"/>
          <w:szCs w:val="24"/>
        </w:rPr>
        <w:t>应已完成不少于三个月的实习工作（以国际组织实习录用函、实习证明为准）。</w:t>
      </w:r>
    </w:p>
    <w:p w14:paraId="7F13578E"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2</w:t>
      </w:r>
      <w:r>
        <w:rPr>
          <w:rFonts w:asciiTheme="minorEastAsia" w:eastAsiaTheme="minorEastAsia" w:hAnsiTheme="minorEastAsia"/>
          <w:color w:val="auto"/>
          <w:sz w:val="24"/>
          <w:szCs w:val="24"/>
        </w:rPr>
        <w:t>、</w:t>
      </w:r>
      <w:proofErr w:type="gramStart"/>
      <w:r>
        <w:rPr>
          <w:rFonts w:asciiTheme="minorEastAsia" w:eastAsiaTheme="minorEastAsia" w:hAnsiTheme="minorEastAsia"/>
          <w:color w:val="auto"/>
          <w:sz w:val="24"/>
          <w:szCs w:val="24"/>
        </w:rPr>
        <w:t>赋分标准</w:t>
      </w:r>
      <w:proofErr w:type="gramEnd"/>
      <w:r>
        <w:rPr>
          <w:rFonts w:asciiTheme="minorEastAsia" w:eastAsiaTheme="minorEastAsia" w:hAnsiTheme="minorEastAsia"/>
          <w:color w:val="auto"/>
          <w:sz w:val="24"/>
          <w:szCs w:val="24"/>
        </w:rPr>
        <w:t>：</w:t>
      </w:r>
    </w:p>
    <w:p w14:paraId="2412E497"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）加分上限：</w:t>
      </w:r>
      <w:r>
        <w:rPr>
          <w:rFonts w:asciiTheme="minorEastAsia" w:eastAsiaTheme="minorEastAsia" w:hAnsiTheme="minorEastAsia" w:hint="default"/>
          <w:color w:val="auto"/>
          <w:sz w:val="24"/>
          <w:szCs w:val="24"/>
        </w:rPr>
        <w:t>1.5</w:t>
      </w:r>
      <w:r>
        <w:rPr>
          <w:rFonts w:asciiTheme="minorEastAsia" w:eastAsiaTheme="minorEastAsia" w:hAnsiTheme="minorEastAsia"/>
          <w:color w:val="auto"/>
          <w:sz w:val="24"/>
          <w:szCs w:val="24"/>
        </w:rPr>
        <w:t>分</w:t>
      </w:r>
    </w:p>
    <w:p w14:paraId="03D82E08"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有多项国际组织实习（三个月及以上）经历的，</w:t>
      </w:r>
      <w:proofErr w:type="gramStart"/>
      <w:r>
        <w:rPr>
          <w:rFonts w:asciiTheme="minorEastAsia" w:eastAsiaTheme="minorEastAsia" w:hAnsiTheme="minorEastAsia"/>
          <w:color w:val="auto"/>
          <w:sz w:val="24"/>
          <w:szCs w:val="24"/>
        </w:rPr>
        <w:t>就高计一次</w:t>
      </w:r>
      <w:proofErr w:type="gramEnd"/>
      <w:r>
        <w:rPr>
          <w:rFonts w:asciiTheme="minorEastAsia" w:eastAsiaTheme="minorEastAsia" w:hAnsiTheme="minorEastAsia"/>
          <w:color w:val="auto"/>
          <w:sz w:val="24"/>
          <w:szCs w:val="24"/>
        </w:rPr>
        <w:t>。</w:t>
      </w:r>
    </w:p>
    <w:p w14:paraId="176A8CBA"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w:t>
      </w:r>
      <w:proofErr w:type="gramStart"/>
      <w:r>
        <w:rPr>
          <w:rFonts w:asciiTheme="minorEastAsia" w:eastAsiaTheme="minorEastAsia" w:hAnsiTheme="minorEastAsia"/>
          <w:color w:val="auto"/>
          <w:sz w:val="24"/>
          <w:szCs w:val="24"/>
        </w:rPr>
        <w:t>经学院推免工作</w:t>
      </w:r>
      <w:proofErr w:type="gramEnd"/>
      <w:r>
        <w:rPr>
          <w:rFonts w:asciiTheme="minorEastAsia" w:eastAsiaTheme="minorEastAsia" w:hAnsiTheme="minorEastAsia"/>
          <w:color w:val="auto"/>
          <w:sz w:val="24"/>
          <w:szCs w:val="24"/>
        </w:rPr>
        <w:t>小组严格审查并报学校相关职能部门审核，</w:t>
      </w:r>
      <w:proofErr w:type="gramStart"/>
      <w:r>
        <w:rPr>
          <w:rFonts w:asciiTheme="minorEastAsia" w:eastAsiaTheme="minorEastAsia" w:hAnsiTheme="minorEastAsia"/>
          <w:color w:val="auto"/>
          <w:sz w:val="24"/>
          <w:szCs w:val="24"/>
        </w:rPr>
        <w:t>由推免</w:t>
      </w:r>
      <w:proofErr w:type="gramEnd"/>
      <w:r>
        <w:rPr>
          <w:rFonts w:asciiTheme="minorEastAsia" w:eastAsiaTheme="minorEastAsia" w:hAnsiTheme="minorEastAsia"/>
          <w:color w:val="auto"/>
          <w:sz w:val="24"/>
          <w:szCs w:val="24"/>
        </w:rPr>
        <w:t>工作小组综合考虑实习机构、实习岗位、实习表现进行分档赋分，原则上按</w:t>
      </w:r>
      <w:r>
        <w:rPr>
          <w:rFonts w:asciiTheme="minorEastAsia" w:eastAsiaTheme="minorEastAsia" w:hAnsiTheme="minorEastAsia" w:hint="default"/>
          <w:color w:val="auto"/>
          <w:sz w:val="24"/>
          <w:szCs w:val="24"/>
        </w:rPr>
        <w:t>1.5</w:t>
      </w:r>
      <w:r>
        <w:rPr>
          <w:rFonts w:asciiTheme="minorEastAsia" w:eastAsiaTheme="minorEastAsia" w:hAnsiTheme="minorEastAsia"/>
          <w:color w:val="auto"/>
          <w:sz w:val="24"/>
          <w:szCs w:val="24"/>
        </w:rPr>
        <w:t>分进行加分。</w:t>
      </w:r>
    </w:p>
    <w:p w14:paraId="6DA5684D"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3</w:t>
      </w:r>
      <w:r>
        <w:rPr>
          <w:rFonts w:asciiTheme="minorEastAsia" w:eastAsiaTheme="minorEastAsia" w:hAnsiTheme="minorEastAsia"/>
          <w:color w:val="auto"/>
          <w:sz w:val="24"/>
          <w:szCs w:val="24"/>
        </w:rPr>
        <w:t>、证明材料：</w:t>
      </w:r>
    </w:p>
    <w:p w14:paraId="7D9F3CAB"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需提供国际组织实习录用函、实习证明。</w:t>
      </w:r>
    </w:p>
    <w:p w14:paraId="20C7A854" w14:textId="77777777" w:rsidR="00676941" w:rsidRDefault="00676941">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p>
    <w:p w14:paraId="2269F26A" w14:textId="77777777" w:rsidR="00676941" w:rsidRDefault="00584A1C">
      <w:pPr>
        <w:pStyle w:val="A3"/>
        <w:tabs>
          <w:tab w:val="left" w:pos="840"/>
        </w:tabs>
        <w:adjustRightInd w:val="0"/>
        <w:snapToGrid w:val="0"/>
        <w:spacing w:line="360" w:lineRule="auto"/>
        <w:ind w:firstLineChars="200" w:firstLine="560"/>
        <w:rPr>
          <w:rFonts w:asciiTheme="minorEastAsia" w:eastAsiaTheme="minorEastAsia" w:hAnsiTheme="minorEastAsia" w:cs="宋体" w:hint="default"/>
          <w:color w:val="auto"/>
          <w:sz w:val="28"/>
          <w:szCs w:val="28"/>
          <w:lang w:val="zh-TW" w:eastAsia="zh-TW"/>
        </w:rPr>
      </w:pPr>
      <w:r>
        <w:rPr>
          <w:rFonts w:asciiTheme="minorEastAsia" w:eastAsiaTheme="minorEastAsia" w:hAnsiTheme="minorEastAsia" w:cs="宋体"/>
          <w:color w:val="auto"/>
          <w:sz w:val="28"/>
          <w:szCs w:val="28"/>
          <w:lang w:val="zh-TW" w:eastAsia="zh-TW"/>
        </w:rPr>
        <w:t>（七）语言能力</w:t>
      </w:r>
    </w:p>
    <w:p w14:paraId="206FFB7D"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、参加全国大学生英语六级考试、</w:t>
      </w:r>
      <w:proofErr w:type="gramStart"/>
      <w:r>
        <w:rPr>
          <w:rFonts w:asciiTheme="minorEastAsia" w:eastAsiaTheme="minorEastAsia" w:hAnsiTheme="minorEastAsia"/>
          <w:color w:val="auto"/>
          <w:sz w:val="24"/>
          <w:szCs w:val="24"/>
        </w:rPr>
        <w:t>雅思考试</w:t>
      </w:r>
      <w:proofErr w:type="gramEnd"/>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IELTS</w:t>
      </w:r>
      <w:r>
        <w:rPr>
          <w:rFonts w:asciiTheme="minorEastAsia" w:eastAsiaTheme="minorEastAsia" w:hAnsiTheme="minorEastAsia"/>
          <w:color w:val="auto"/>
          <w:sz w:val="24"/>
          <w:szCs w:val="24"/>
        </w:rPr>
        <w:t>）、托福考试（</w:t>
      </w:r>
      <w:r>
        <w:rPr>
          <w:rFonts w:asciiTheme="minorEastAsia" w:eastAsiaTheme="minorEastAsia" w:hAnsiTheme="minorEastAsia"/>
          <w:color w:val="auto"/>
          <w:sz w:val="24"/>
          <w:szCs w:val="24"/>
        </w:rPr>
        <w:t>TOEFL</w:t>
      </w:r>
      <w:r>
        <w:rPr>
          <w:rFonts w:asciiTheme="minorEastAsia" w:eastAsiaTheme="minorEastAsia" w:hAnsiTheme="minorEastAsia"/>
          <w:color w:val="auto"/>
          <w:sz w:val="24"/>
          <w:szCs w:val="24"/>
        </w:rPr>
        <w:t>），并获得相应分数证书。如获取其他语言证书，提交材料后由学术专长专家审核小组审核商定相应分数折算情况。</w:t>
      </w:r>
    </w:p>
    <w:p w14:paraId="6E0FB635"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w:t>
      </w:r>
      <w:proofErr w:type="gramStart"/>
      <w:r>
        <w:rPr>
          <w:rFonts w:asciiTheme="minorEastAsia" w:eastAsiaTheme="minorEastAsia" w:hAnsiTheme="minorEastAsia"/>
          <w:color w:val="auto"/>
          <w:sz w:val="24"/>
          <w:szCs w:val="24"/>
        </w:rPr>
        <w:t>赋分标准</w:t>
      </w:r>
      <w:proofErr w:type="gramEnd"/>
      <w:r>
        <w:rPr>
          <w:rFonts w:asciiTheme="minorEastAsia" w:eastAsiaTheme="minorEastAsia" w:hAnsiTheme="minorEastAsia"/>
          <w:color w:val="auto"/>
          <w:sz w:val="24"/>
          <w:szCs w:val="24"/>
        </w:rPr>
        <w:t>：</w:t>
      </w:r>
    </w:p>
    <w:p w14:paraId="510D955F"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）加分上限：</w:t>
      </w:r>
      <w:r>
        <w:rPr>
          <w:rFonts w:asciiTheme="minorEastAsia" w:eastAsiaTheme="minorEastAsia" w:hAnsiTheme="minorEastAsia"/>
          <w:color w:val="auto"/>
          <w:sz w:val="24"/>
          <w:szCs w:val="24"/>
        </w:rPr>
        <w:t>3</w:t>
      </w:r>
      <w:r>
        <w:rPr>
          <w:rFonts w:asciiTheme="minorEastAsia" w:eastAsiaTheme="minorEastAsia" w:hAnsiTheme="minorEastAsia"/>
          <w:color w:val="auto"/>
          <w:sz w:val="24"/>
          <w:szCs w:val="24"/>
        </w:rPr>
        <w:t>分</w:t>
      </w:r>
    </w:p>
    <w:p w14:paraId="02BFC218"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如有多个语言证书可获加分情形的，</w:t>
      </w:r>
      <w:proofErr w:type="gramStart"/>
      <w:r>
        <w:rPr>
          <w:rFonts w:asciiTheme="minorEastAsia" w:eastAsiaTheme="minorEastAsia" w:hAnsiTheme="minorEastAsia"/>
          <w:color w:val="auto"/>
          <w:sz w:val="24"/>
          <w:szCs w:val="24"/>
        </w:rPr>
        <w:t>就高计一次</w:t>
      </w:r>
      <w:proofErr w:type="gramEnd"/>
      <w:r>
        <w:rPr>
          <w:rFonts w:asciiTheme="minorEastAsia" w:eastAsiaTheme="minorEastAsia" w:hAnsiTheme="minorEastAsia"/>
          <w:color w:val="auto"/>
          <w:sz w:val="24"/>
          <w:szCs w:val="24"/>
        </w:rPr>
        <w:t>。</w:t>
      </w:r>
    </w:p>
    <w:p w14:paraId="5FE0E353"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英语六级</w:t>
      </w:r>
      <w:r>
        <w:rPr>
          <w:rFonts w:asciiTheme="minorEastAsia" w:eastAsiaTheme="minorEastAsia" w:hAnsiTheme="minorEastAsia"/>
          <w:color w:val="auto"/>
          <w:sz w:val="24"/>
          <w:szCs w:val="24"/>
        </w:rPr>
        <w:t>650</w:t>
      </w:r>
      <w:r>
        <w:rPr>
          <w:rFonts w:asciiTheme="minorEastAsia" w:eastAsiaTheme="minorEastAsia" w:hAnsiTheme="minorEastAsia"/>
          <w:color w:val="auto"/>
          <w:sz w:val="24"/>
          <w:szCs w:val="24"/>
        </w:rPr>
        <w:t>分（</w:t>
      </w:r>
      <w:proofErr w:type="gramStart"/>
      <w:r>
        <w:rPr>
          <w:rFonts w:asciiTheme="minorEastAsia" w:eastAsiaTheme="minorEastAsia" w:hAnsiTheme="minorEastAsia"/>
          <w:color w:val="auto"/>
          <w:sz w:val="24"/>
          <w:szCs w:val="24"/>
        </w:rPr>
        <w:t>或雅思</w:t>
      </w:r>
      <w:proofErr w:type="gramEnd"/>
      <w:r>
        <w:rPr>
          <w:rFonts w:asciiTheme="minorEastAsia" w:eastAsiaTheme="minorEastAsia" w:hAnsiTheme="minorEastAsia"/>
          <w:color w:val="auto"/>
          <w:sz w:val="24"/>
          <w:szCs w:val="24"/>
        </w:rPr>
        <w:t>7.5</w:t>
      </w:r>
      <w:r>
        <w:rPr>
          <w:rFonts w:asciiTheme="minorEastAsia" w:eastAsiaTheme="minorEastAsia" w:hAnsiTheme="minorEastAsia"/>
          <w:color w:val="auto"/>
          <w:sz w:val="24"/>
          <w:szCs w:val="24"/>
        </w:rPr>
        <w:t>、托福</w:t>
      </w:r>
      <w:r>
        <w:rPr>
          <w:rFonts w:asciiTheme="minorEastAsia" w:eastAsiaTheme="minorEastAsia" w:hAnsiTheme="minorEastAsia"/>
          <w:color w:val="auto"/>
          <w:sz w:val="24"/>
          <w:szCs w:val="24"/>
        </w:rPr>
        <w:t>105</w:t>
      </w:r>
      <w:r>
        <w:rPr>
          <w:rFonts w:asciiTheme="minorEastAsia" w:eastAsiaTheme="minorEastAsia" w:hAnsiTheme="minorEastAsia"/>
          <w:color w:val="auto"/>
          <w:sz w:val="24"/>
          <w:szCs w:val="24"/>
        </w:rPr>
        <w:t>）及以上，加</w:t>
      </w:r>
      <w:r>
        <w:rPr>
          <w:rFonts w:asciiTheme="minorEastAsia" w:eastAsiaTheme="minorEastAsia" w:hAnsiTheme="minorEastAsia"/>
          <w:color w:val="auto"/>
          <w:sz w:val="24"/>
          <w:szCs w:val="24"/>
        </w:rPr>
        <w:t>3</w:t>
      </w:r>
      <w:r>
        <w:rPr>
          <w:rFonts w:asciiTheme="minorEastAsia" w:eastAsiaTheme="minorEastAsia" w:hAnsiTheme="minorEastAsia"/>
          <w:color w:val="auto"/>
          <w:sz w:val="24"/>
          <w:szCs w:val="24"/>
        </w:rPr>
        <w:t>分；英语六级</w:t>
      </w:r>
      <w:r>
        <w:rPr>
          <w:rFonts w:asciiTheme="minorEastAsia" w:eastAsiaTheme="minorEastAsia" w:hAnsiTheme="minorEastAsia"/>
          <w:color w:val="auto"/>
          <w:sz w:val="24"/>
          <w:szCs w:val="24"/>
        </w:rPr>
        <w:t>600</w:t>
      </w:r>
      <w:r>
        <w:rPr>
          <w:rFonts w:asciiTheme="minorEastAsia" w:eastAsiaTheme="minorEastAsia" w:hAnsiTheme="minorEastAsia"/>
          <w:color w:val="auto"/>
          <w:sz w:val="24"/>
          <w:szCs w:val="24"/>
        </w:rPr>
        <w:t>分以上不足</w:t>
      </w:r>
      <w:r>
        <w:rPr>
          <w:rFonts w:asciiTheme="minorEastAsia" w:eastAsiaTheme="minorEastAsia" w:hAnsiTheme="minorEastAsia"/>
          <w:color w:val="auto"/>
          <w:sz w:val="24"/>
          <w:szCs w:val="24"/>
        </w:rPr>
        <w:t>650</w:t>
      </w:r>
      <w:r>
        <w:rPr>
          <w:rFonts w:asciiTheme="minorEastAsia" w:eastAsiaTheme="minorEastAsia" w:hAnsiTheme="minorEastAsia"/>
          <w:color w:val="auto"/>
          <w:sz w:val="24"/>
          <w:szCs w:val="24"/>
        </w:rPr>
        <w:t>分（</w:t>
      </w:r>
      <w:proofErr w:type="gramStart"/>
      <w:r>
        <w:rPr>
          <w:rFonts w:asciiTheme="minorEastAsia" w:eastAsiaTheme="minorEastAsia" w:hAnsiTheme="minorEastAsia"/>
          <w:color w:val="auto"/>
          <w:sz w:val="24"/>
          <w:szCs w:val="24"/>
        </w:rPr>
        <w:t>或雅思</w:t>
      </w:r>
      <w:proofErr w:type="gramEnd"/>
      <w:r>
        <w:rPr>
          <w:rFonts w:asciiTheme="minorEastAsia" w:eastAsiaTheme="minorEastAsia" w:hAnsiTheme="minorEastAsia"/>
          <w:color w:val="auto"/>
          <w:sz w:val="24"/>
          <w:szCs w:val="24"/>
        </w:rPr>
        <w:t>7.0</w:t>
      </w:r>
      <w:r>
        <w:rPr>
          <w:rFonts w:asciiTheme="minorEastAsia" w:eastAsiaTheme="minorEastAsia" w:hAnsiTheme="minorEastAsia"/>
          <w:color w:val="auto"/>
          <w:sz w:val="24"/>
          <w:szCs w:val="24"/>
        </w:rPr>
        <w:t>、托福</w:t>
      </w:r>
      <w:r>
        <w:rPr>
          <w:rFonts w:asciiTheme="minorEastAsia" w:eastAsiaTheme="minorEastAsia" w:hAnsiTheme="minorEastAsia"/>
          <w:color w:val="auto"/>
          <w:sz w:val="24"/>
          <w:szCs w:val="24"/>
        </w:rPr>
        <w:t>95-104</w:t>
      </w:r>
      <w:r>
        <w:rPr>
          <w:rFonts w:asciiTheme="minorEastAsia" w:eastAsiaTheme="minorEastAsia" w:hAnsiTheme="minorEastAsia"/>
          <w:color w:val="auto"/>
          <w:sz w:val="24"/>
          <w:szCs w:val="24"/>
        </w:rPr>
        <w:t>），加</w:t>
      </w:r>
      <w:r>
        <w:rPr>
          <w:rFonts w:asciiTheme="minorEastAsia" w:eastAsiaTheme="minorEastAsia" w:hAnsiTheme="minorEastAsia"/>
          <w:color w:val="auto"/>
          <w:sz w:val="24"/>
          <w:szCs w:val="24"/>
        </w:rPr>
        <w:t>1.5</w:t>
      </w:r>
      <w:r>
        <w:rPr>
          <w:rFonts w:asciiTheme="minorEastAsia" w:eastAsiaTheme="minorEastAsia" w:hAnsiTheme="minorEastAsia"/>
          <w:color w:val="auto"/>
          <w:sz w:val="24"/>
          <w:szCs w:val="24"/>
        </w:rPr>
        <w:t>分。</w:t>
      </w:r>
      <w:r>
        <w:rPr>
          <w:rFonts w:asciiTheme="minorEastAsia" w:eastAsiaTheme="minorEastAsia" w:hAnsiTheme="minorEastAsia"/>
          <w:color w:val="auto"/>
          <w:sz w:val="24"/>
          <w:szCs w:val="24"/>
        </w:rPr>
        <w:t xml:space="preserve"> </w:t>
      </w:r>
    </w:p>
    <w:p w14:paraId="23BCB599" w14:textId="77777777" w:rsidR="00676941" w:rsidRDefault="00584A1C">
      <w:pPr>
        <w:pStyle w:val="A3"/>
        <w:tabs>
          <w:tab w:val="left" w:pos="840"/>
        </w:tabs>
        <w:adjustRightInd w:val="0"/>
        <w:snapToGrid w:val="0"/>
        <w:spacing w:line="360" w:lineRule="auto"/>
        <w:ind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3</w:t>
      </w:r>
      <w:r>
        <w:rPr>
          <w:rFonts w:asciiTheme="minorEastAsia" w:eastAsiaTheme="minorEastAsia" w:hAnsiTheme="minorEastAsia"/>
          <w:color w:val="auto"/>
          <w:sz w:val="24"/>
          <w:szCs w:val="24"/>
        </w:rPr>
        <w:t>、证明材料</w:t>
      </w:r>
    </w:p>
    <w:p w14:paraId="27B17B8E" w14:textId="77777777" w:rsidR="00676941" w:rsidRDefault="00584A1C">
      <w:pPr>
        <w:pStyle w:val="A3"/>
        <w:tabs>
          <w:tab w:val="left" w:pos="840"/>
        </w:tabs>
        <w:adjustRightInd w:val="0"/>
        <w:snapToGrid w:val="0"/>
        <w:spacing w:line="360" w:lineRule="auto"/>
        <w:ind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各类语言能力证书。</w:t>
      </w:r>
    </w:p>
    <w:p w14:paraId="60E75F22" w14:textId="77777777" w:rsidR="00676941" w:rsidRDefault="00676941">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p>
    <w:p w14:paraId="273994AA" w14:textId="77777777" w:rsidR="00676941" w:rsidRDefault="00584A1C">
      <w:pPr>
        <w:pStyle w:val="A3"/>
        <w:tabs>
          <w:tab w:val="left" w:pos="840"/>
        </w:tabs>
        <w:adjustRightInd w:val="0"/>
        <w:snapToGrid w:val="0"/>
        <w:spacing w:line="360" w:lineRule="auto"/>
        <w:ind w:firstLineChars="200" w:firstLine="560"/>
        <w:rPr>
          <w:rFonts w:asciiTheme="minorEastAsia" w:eastAsiaTheme="minorEastAsia" w:hAnsiTheme="minorEastAsia" w:cs="宋体" w:hint="default"/>
          <w:color w:val="auto"/>
          <w:sz w:val="28"/>
          <w:szCs w:val="28"/>
          <w:lang w:val="zh-TW" w:eastAsia="zh-TW"/>
        </w:rPr>
      </w:pPr>
      <w:r>
        <w:rPr>
          <w:rFonts w:asciiTheme="minorEastAsia" w:eastAsiaTheme="minorEastAsia" w:hAnsiTheme="minorEastAsia" w:cs="宋体"/>
          <w:color w:val="auto"/>
          <w:sz w:val="28"/>
          <w:szCs w:val="28"/>
          <w:lang w:val="zh-TW" w:eastAsia="zh-TW"/>
        </w:rPr>
        <w:lastRenderedPageBreak/>
        <w:t>三、学校素质加分（得分代号</w:t>
      </w:r>
      <w:r>
        <w:rPr>
          <w:rFonts w:asciiTheme="minorEastAsia" w:eastAsiaTheme="minorEastAsia" w:hAnsiTheme="minorEastAsia" w:cs="宋体"/>
          <w:color w:val="auto"/>
          <w:sz w:val="28"/>
          <w:szCs w:val="28"/>
          <w:lang w:val="zh-TW" w:eastAsia="zh-TW"/>
        </w:rPr>
        <w:t>M</w:t>
      </w:r>
      <w:r>
        <w:rPr>
          <w:rFonts w:asciiTheme="minorEastAsia" w:eastAsiaTheme="minorEastAsia" w:hAnsiTheme="minorEastAsia" w:cs="宋体" w:hint="default"/>
          <w:color w:val="auto"/>
          <w:sz w:val="28"/>
          <w:szCs w:val="28"/>
          <w:lang w:val="zh-TW" w:eastAsia="zh-TW"/>
        </w:rPr>
        <w:t>2</w:t>
      </w:r>
      <w:r>
        <w:rPr>
          <w:rFonts w:asciiTheme="minorEastAsia" w:eastAsiaTheme="minorEastAsia" w:hAnsiTheme="minorEastAsia" w:cs="宋体"/>
          <w:color w:val="auto"/>
          <w:sz w:val="28"/>
          <w:szCs w:val="28"/>
          <w:lang w:val="zh-TW" w:eastAsia="zh-TW"/>
        </w:rPr>
        <w:t>）</w:t>
      </w:r>
    </w:p>
    <w:p w14:paraId="5D8B776C"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1</w:t>
      </w:r>
      <w:r>
        <w:rPr>
          <w:rFonts w:asciiTheme="minorEastAsia" w:eastAsiaTheme="minorEastAsia" w:hAnsiTheme="minorEastAsia" w:hint="default"/>
          <w:color w:val="auto"/>
          <w:sz w:val="24"/>
          <w:szCs w:val="24"/>
        </w:rPr>
        <w:t>、</w:t>
      </w:r>
      <w:r>
        <w:rPr>
          <w:rFonts w:asciiTheme="minorEastAsia" w:eastAsiaTheme="minorEastAsia" w:hAnsiTheme="minorEastAsia"/>
          <w:color w:val="auto"/>
          <w:sz w:val="24"/>
          <w:szCs w:val="24"/>
        </w:rPr>
        <w:t>参军入伍服兵役</w:t>
      </w:r>
    </w:p>
    <w:p w14:paraId="4A7162B8"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经学校相关职能部门审核，本科阶段应征入伍，服役期间各方面表现良好，未受任何处分，圆满履行兵役义务者，由</w:t>
      </w:r>
      <w:proofErr w:type="gramStart"/>
      <w:r>
        <w:rPr>
          <w:rFonts w:asciiTheme="minorEastAsia" w:eastAsiaTheme="minorEastAsia" w:hAnsiTheme="minorEastAsia"/>
          <w:color w:val="auto"/>
          <w:sz w:val="24"/>
          <w:szCs w:val="24"/>
        </w:rPr>
        <w:t>校推免</w:t>
      </w:r>
      <w:proofErr w:type="gramEnd"/>
      <w:r>
        <w:rPr>
          <w:rFonts w:asciiTheme="minorEastAsia" w:eastAsiaTheme="minorEastAsia" w:hAnsiTheme="minorEastAsia"/>
          <w:color w:val="auto"/>
          <w:sz w:val="24"/>
          <w:szCs w:val="24"/>
        </w:rPr>
        <w:t>工作领导小组每年根据实际情况确定该项素质加分，下达至相关单位，直接计入综合成绩。</w:t>
      </w:r>
    </w:p>
    <w:p w14:paraId="7AE509AD"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2</w:t>
      </w:r>
      <w:r>
        <w:rPr>
          <w:rFonts w:asciiTheme="minorEastAsia" w:eastAsiaTheme="minorEastAsia" w:hAnsiTheme="minorEastAsia" w:hint="default"/>
          <w:color w:val="auto"/>
          <w:sz w:val="24"/>
          <w:szCs w:val="24"/>
        </w:rPr>
        <w:t>、</w:t>
      </w:r>
      <w:r>
        <w:rPr>
          <w:rFonts w:asciiTheme="minorEastAsia" w:eastAsiaTheme="minorEastAsia" w:hAnsiTheme="minorEastAsia"/>
          <w:color w:val="auto"/>
          <w:sz w:val="24"/>
          <w:szCs w:val="24"/>
        </w:rPr>
        <w:t>艺术素养</w:t>
      </w:r>
    </w:p>
    <w:p w14:paraId="3FB13413" w14:textId="77777777" w:rsidR="00676941" w:rsidRDefault="00584A1C">
      <w:pPr>
        <w:pStyle w:val="A3"/>
        <w:tabs>
          <w:tab w:val="left" w:pos="840"/>
        </w:tabs>
        <w:adjustRightInd w:val="0"/>
        <w:snapToGrid w:val="0"/>
        <w:spacing w:line="360" w:lineRule="auto"/>
        <w:ind w:firstLineChars="200" w:firstLine="48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学生本科阶段积极参加学校艺术团训练，并在大型活动或比赛中做出突出贡献的，由</w:t>
      </w:r>
      <w:r>
        <w:rPr>
          <w:rFonts w:asciiTheme="minorEastAsia" w:eastAsiaTheme="minorEastAsia" w:hAnsiTheme="minorEastAsia"/>
          <w:color w:val="auto"/>
          <w:sz w:val="24"/>
          <w:szCs w:val="24"/>
        </w:rPr>
        <w:t>学校相关职能部门审定，可推荐不超过</w:t>
      </w:r>
      <w:r>
        <w:rPr>
          <w:rFonts w:asciiTheme="minorEastAsia" w:eastAsiaTheme="minorEastAsia" w:hAnsiTheme="minorEastAsia"/>
          <w:color w:val="auto"/>
          <w:sz w:val="24"/>
          <w:szCs w:val="24"/>
        </w:rPr>
        <w:t>4</w:t>
      </w:r>
      <w:r>
        <w:rPr>
          <w:rFonts w:asciiTheme="minorEastAsia" w:eastAsiaTheme="minorEastAsia" w:hAnsiTheme="minorEastAsia"/>
          <w:color w:val="auto"/>
          <w:sz w:val="24"/>
          <w:szCs w:val="24"/>
        </w:rPr>
        <w:t>人获得艺术素养加分（上限原则上不超过</w:t>
      </w:r>
      <w:r>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分，对于代表学校在全国性比赛中有突出比赛成绩的学生，学校相关职能部门可报</w:t>
      </w:r>
      <w:proofErr w:type="gramStart"/>
      <w:r>
        <w:rPr>
          <w:rFonts w:asciiTheme="minorEastAsia" w:eastAsiaTheme="minorEastAsia" w:hAnsiTheme="minorEastAsia"/>
          <w:color w:val="auto"/>
          <w:sz w:val="24"/>
          <w:szCs w:val="24"/>
        </w:rPr>
        <w:t>校推免</w:t>
      </w:r>
      <w:proofErr w:type="gramEnd"/>
      <w:r>
        <w:rPr>
          <w:rFonts w:asciiTheme="minorEastAsia" w:eastAsiaTheme="minorEastAsia" w:hAnsiTheme="minorEastAsia"/>
          <w:color w:val="auto"/>
          <w:sz w:val="24"/>
          <w:szCs w:val="24"/>
        </w:rPr>
        <w:t>工作领导小组讨论，确定</w:t>
      </w:r>
      <w:proofErr w:type="gramStart"/>
      <w:r>
        <w:rPr>
          <w:rFonts w:asciiTheme="minorEastAsia" w:eastAsiaTheme="minorEastAsia" w:hAnsiTheme="minorEastAsia"/>
          <w:color w:val="auto"/>
          <w:sz w:val="24"/>
          <w:szCs w:val="24"/>
        </w:rPr>
        <w:t>赋分分值</w:t>
      </w:r>
      <w:proofErr w:type="gramEnd"/>
      <w:r>
        <w:rPr>
          <w:rFonts w:asciiTheme="minorEastAsia" w:eastAsiaTheme="minorEastAsia" w:hAnsiTheme="minorEastAsia"/>
          <w:color w:val="auto"/>
          <w:sz w:val="24"/>
          <w:szCs w:val="24"/>
        </w:rPr>
        <w:t>），下达至相关单位，直接计入综合成绩。</w:t>
      </w:r>
    </w:p>
    <w:p w14:paraId="0C278B0E" w14:textId="77777777" w:rsidR="00676941" w:rsidRDefault="00676941">
      <w:pPr>
        <w:pStyle w:val="A3"/>
        <w:tabs>
          <w:tab w:val="left" w:pos="840"/>
        </w:tabs>
        <w:adjustRightInd w:val="0"/>
        <w:snapToGrid w:val="0"/>
        <w:spacing w:line="360" w:lineRule="auto"/>
        <w:ind w:firstLineChars="200" w:firstLine="560"/>
        <w:rPr>
          <w:rStyle w:val="a4"/>
          <w:rFonts w:asciiTheme="minorEastAsia" w:eastAsiaTheme="minorEastAsia" w:hAnsiTheme="minorEastAsia" w:hint="default"/>
          <w:color w:val="auto"/>
          <w:sz w:val="28"/>
          <w:szCs w:val="28"/>
          <w:lang w:eastAsia="zh-TW"/>
        </w:rPr>
      </w:pPr>
    </w:p>
    <w:p w14:paraId="640E5CDE" w14:textId="77777777" w:rsidR="00676941" w:rsidRDefault="00584A1C">
      <w:pPr>
        <w:pStyle w:val="A3"/>
        <w:tabs>
          <w:tab w:val="left" w:pos="840"/>
        </w:tabs>
        <w:adjustRightInd w:val="0"/>
        <w:snapToGrid w:val="0"/>
        <w:spacing w:line="360" w:lineRule="auto"/>
        <w:ind w:firstLineChars="200" w:firstLine="560"/>
        <w:rPr>
          <w:rFonts w:asciiTheme="minorEastAsia" w:eastAsiaTheme="minorEastAsia" w:hAnsiTheme="minorEastAsia" w:cs="宋体" w:hint="default"/>
          <w:color w:val="auto"/>
          <w:sz w:val="28"/>
          <w:szCs w:val="28"/>
          <w:lang w:val="zh-TW" w:eastAsia="zh-TW"/>
        </w:rPr>
      </w:pPr>
      <w:r>
        <w:rPr>
          <w:rFonts w:asciiTheme="minorEastAsia" w:eastAsiaTheme="minorEastAsia" w:hAnsiTheme="minorEastAsia" w:cs="宋体"/>
          <w:color w:val="auto"/>
          <w:sz w:val="28"/>
          <w:szCs w:val="28"/>
          <w:lang w:val="zh-TW" w:eastAsia="zh-TW"/>
        </w:rPr>
        <w:t>四、素质扣分项（得分代号</w:t>
      </w:r>
      <w:r>
        <w:rPr>
          <w:rFonts w:asciiTheme="minorEastAsia" w:eastAsiaTheme="minorEastAsia" w:hAnsiTheme="minorEastAsia" w:cs="宋体" w:hint="default"/>
          <w:color w:val="auto"/>
          <w:sz w:val="28"/>
          <w:szCs w:val="28"/>
          <w:lang w:val="zh-TW" w:eastAsia="zh-TW"/>
        </w:rPr>
        <w:t>D</w:t>
      </w:r>
      <w:r>
        <w:rPr>
          <w:rFonts w:asciiTheme="minorEastAsia" w:eastAsiaTheme="minorEastAsia" w:hAnsiTheme="minorEastAsia" w:cs="宋体"/>
          <w:color w:val="auto"/>
          <w:sz w:val="28"/>
          <w:szCs w:val="28"/>
          <w:lang w:val="zh-TW" w:eastAsia="zh-TW"/>
        </w:rPr>
        <w:t>）</w:t>
      </w:r>
    </w:p>
    <w:p w14:paraId="24D0BDAE" w14:textId="77777777" w:rsidR="00676941" w:rsidRDefault="00584A1C">
      <w:pPr>
        <w:pStyle w:val="A3"/>
        <w:tabs>
          <w:tab w:val="left" w:pos="840"/>
        </w:tabs>
        <w:adjustRightInd w:val="0"/>
        <w:snapToGrid w:val="0"/>
        <w:spacing w:line="360" w:lineRule="auto"/>
        <w:ind w:firstLineChars="200" w:firstLine="480"/>
        <w:rPr>
          <w:rStyle w:val="a4"/>
          <w:rFonts w:asciiTheme="minorEastAsia" w:eastAsiaTheme="minorEastAsia" w:hAnsiTheme="minorEastAsia" w:hint="default"/>
          <w:color w:val="auto"/>
          <w:sz w:val="24"/>
          <w:szCs w:val="24"/>
          <w:lang w:eastAsia="zh-TW"/>
        </w:rPr>
      </w:pPr>
      <w:r>
        <w:rPr>
          <w:rStyle w:val="a4"/>
          <w:rFonts w:asciiTheme="minorEastAsia" w:eastAsiaTheme="minorEastAsia" w:hAnsiTheme="minorEastAsia"/>
          <w:color w:val="auto"/>
          <w:sz w:val="24"/>
          <w:szCs w:val="24"/>
          <w:lang w:eastAsia="zh-TW"/>
        </w:rPr>
        <w:t>1</w:t>
      </w:r>
      <w:r>
        <w:rPr>
          <w:rStyle w:val="a4"/>
          <w:rFonts w:asciiTheme="minorEastAsia" w:eastAsiaTheme="minorEastAsia" w:hAnsiTheme="minorEastAsia"/>
          <w:color w:val="auto"/>
          <w:sz w:val="24"/>
          <w:szCs w:val="24"/>
          <w:lang w:eastAsia="zh-TW"/>
        </w:rPr>
        <w:t>、扣分项直接在学业成绩、学院和学校素质加分的加总基础上直接扣分。</w:t>
      </w:r>
    </w:p>
    <w:p w14:paraId="77099440" w14:textId="77777777" w:rsidR="00676941" w:rsidRDefault="00584A1C">
      <w:pPr>
        <w:pStyle w:val="A3"/>
        <w:tabs>
          <w:tab w:val="left" w:pos="840"/>
        </w:tabs>
        <w:adjustRightInd w:val="0"/>
        <w:snapToGrid w:val="0"/>
        <w:spacing w:line="360" w:lineRule="auto"/>
        <w:ind w:firstLineChars="200" w:firstLine="480"/>
        <w:rPr>
          <w:rStyle w:val="a4"/>
          <w:rFonts w:asciiTheme="minorEastAsia" w:eastAsiaTheme="minorEastAsia" w:hAnsiTheme="minorEastAsia" w:cs="微软雅黑" w:hint="default"/>
          <w:color w:val="auto"/>
          <w:sz w:val="24"/>
          <w:szCs w:val="24"/>
        </w:rPr>
      </w:pPr>
      <w:r>
        <w:rPr>
          <w:rStyle w:val="a4"/>
          <w:rFonts w:asciiTheme="minorEastAsia" w:eastAsiaTheme="minorEastAsia" w:hAnsiTheme="minorEastAsia" w:cs="微软雅黑"/>
          <w:color w:val="auto"/>
          <w:sz w:val="24"/>
          <w:szCs w:val="24"/>
        </w:rPr>
        <w:t>2</w:t>
      </w:r>
      <w:r>
        <w:rPr>
          <w:rStyle w:val="a4"/>
          <w:rFonts w:asciiTheme="minorEastAsia" w:eastAsiaTheme="minorEastAsia" w:hAnsiTheme="minorEastAsia" w:cs="微软雅黑"/>
          <w:color w:val="auto"/>
          <w:sz w:val="24"/>
          <w:szCs w:val="24"/>
        </w:rPr>
        <w:t>、扣分内容：</w:t>
      </w:r>
    </w:p>
    <w:p w14:paraId="45894580" w14:textId="77777777" w:rsidR="00676941" w:rsidRDefault="00584A1C">
      <w:pPr>
        <w:pStyle w:val="A3"/>
        <w:tabs>
          <w:tab w:val="left" w:pos="840"/>
        </w:tabs>
        <w:adjustRightInd w:val="0"/>
        <w:snapToGrid w:val="0"/>
        <w:spacing w:line="360" w:lineRule="auto"/>
        <w:ind w:firstLineChars="200" w:firstLine="480"/>
        <w:rPr>
          <w:rStyle w:val="a4"/>
          <w:rFonts w:asciiTheme="minorEastAsia" w:eastAsiaTheme="minorEastAsia" w:hAnsiTheme="minorEastAsia" w:hint="default"/>
          <w:color w:val="auto"/>
          <w:sz w:val="24"/>
          <w:szCs w:val="24"/>
          <w:lang w:eastAsia="zh-TW"/>
        </w:rPr>
      </w:pPr>
      <w:r>
        <w:rPr>
          <w:rStyle w:val="a4"/>
          <w:rFonts w:asciiTheme="minorEastAsia" w:eastAsiaTheme="minorEastAsia" w:hAnsiTheme="minorEastAsia" w:cs="微软雅黑"/>
          <w:color w:val="auto"/>
          <w:sz w:val="24"/>
          <w:szCs w:val="24"/>
        </w:rPr>
        <w:t>（</w:t>
      </w:r>
      <w:r>
        <w:rPr>
          <w:rStyle w:val="a4"/>
          <w:rFonts w:asciiTheme="minorEastAsia" w:eastAsiaTheme="minorEastAsia" w:hAnsiTheme="minorEastAsia" w:cs="微软雅黑" w:hint="default"/>
          <w:color w:val="auto"/>
          <w:sz w:val="24"/>
          <w:szCs w:val="24"/>
        </w:rPr>
        <w:t>1</w:t>
      </w:r>
      <w:r>
        <w:rPr>
          <w:rStyle w:val="a4"/>
          <w:rFonts w:asciiTheme="minorEastAsia" w:eastAsiaTheme="minorEastAsia" w:hAnsiTheme="minorEastAsia" w:cs="微软雅黑"/>
          <w:color w:val="auto"/>
          <w:sz w:val="24"/>
          <w:szCs w:val="24"/>
        </w:rPr>
        <w:t>）</w:t>
      </w:r>
      <w:r>
        <w:rPr>
          <w:rStyle w:val="a4"/>
          <w:rFonts w:asciiTheme="minorEastAsia" w:eastAsiaTheme="minorEastAsia" w:hAnsiTheme="minorEastAsia" w:cs="微软雅黑"/>
          <w:color w:val="auto"/>
          <w:sz w:val="24"/>
          <w:szCs w:val="24"/>
          <w:lang w:eastAsia="zh-TW"/>
        </w:rPr>
        <w:t>受过纪律处分的学生</w:t>
      </w:r>
      <w:r>
        <w:rPr>
          <w:rStyle w:val="a4"/>
          <w:rFonts w:asciiTheme="minorEastAsia" w:eastAsiaTheme="minorEastAsia" w:hAnsiTheme="minorEastAsia" w:cs="Malgun Gothic Semilight"/>
          <w:color w:val="auto"/>
          <w:sz w:val="24"/>
          <w:szCs w:val="24"/>
          <w:lang w:eastAsia="zh-TW"/>
        </w:rPr>
        <w:t>，</w:t>
      </w:r>
      <w:proofErr w:type="gramStart"/>
      <w:r>
        <w:rPr>
          <w:rStyle w:val="a4"/>
          <w:rFonts w:asciiTheme="minorEastAsia" w:eastAsiaTheme="minorEastAsia" w:hAnsiTheme="minorEastAsia" w:cs="微软雅黑"/>
          <w:color w:val="auto"/>
          <w:sz w:val="24"/>
          <w:szCs w:val="24"/>
          <w:lang w:eastAsia="zh-TW"/>
        </w:rPr>
        <w:t>推免工作</w:t>
      </w:r>
      <w:proofErr w:type="gramEnd"/>
      <w:r>
        <w:rPr>
          <w:rStyle w:val="a4"/>
          <w:rFonts w:asciiTheme="minorEastAsia" w:eastAsiaTheme="minorEastAsia" w:hAnsiTheme="minorEastAsia" w:cs="微软雅黑"/>
          <w:color w:val="auto"/>
          <w:sz w:val="24"/>
          <w:szCs w:val="24"/>
          <w:lang w:eastAsia="zh-TW"/>
        </w:rPr>
        <w:t>开始</w:t>
      </w:r>
      <w:r>
        <w:rPr>
          <w:rStyle w:val="a4"/>
          <w:rFonts w:asciiTheme="minorEastAsia" w:eastAsiaTheme="minorEastAsia" w:hAnsiTheme="minorEastAsia" w:cs="Malgun Gothic Semilight"/>
          <w:color w:val="auto"/>
          <w:sz w:val="24"/>
          <w:szCs w:val="24"/>
          <w:lang w:eastAsia="zh-TW"/>
        </w:rPr>
        <w:t>（</w:t>
      </w:r>
      <w:r>
        <w:rPr>
          <w:rStyle w:val="a4"/>
          <w:rFonts w:asciiTheme="minorEastAsia" w:eastAsiaTheme="minorEastAsia" w:hAnsiTheme="minorEastAsia" w:cs="微软雅黑"/>
          <w:color w:val="auto"/>
          <w:sz w:val="24"/>
          <w:szCs w:val="24"/>
          <w:lang w:eastAsia="zh-TW"/>
        </w:rPr>
        <w:t>日期以学校发布通知为准</w:t>
      </w:r>
      <w:r>
        <w:rPr>
          <w:rStyle w:val="a4"/>
          <w:rFonts w:asciiTheme="minorEastAsia" w:eastAsiaTheme="minorEastAsia" w:hAnsiTheme="minorEastAsia" w:cs="Malgun Gothic Semilight"/>
          <w:color w:val="auto"/>
          <w:sz w:val="24"/>
          <w:szCs w:val="24"/>
          <w:lang w:eastAsia="zh-TW"/>
        </w:rPr>
        <w:t>）</w:t>
      </w:r>
      <w:r>
        <w:rPr>
          <w:rStyle w:val="a4"/>
          <w:rFonts w:asciiTheme="minorEastAsia" w:eastAsiaTheme="minorEastAsia" w:hAnsiTheme="minorEastAsia" w:cs="微软雅黑"/>
          <w:color w:val="auto"/>
          <w:sz w:val="24"/>
          <w:szCs w:val="24"/>
          <w:lang w:eastAsia="zh-TW"/>
        </w:rPr>
        <w:t>前处分已解除的</w:t>
      </w:r>
      <w:r>
        <w:rPr>
          <w:rStyle w:val="a4"/>
          <w:rFonts w:asciiTheme="minorEastAsia" w:eastAsiaTheme="minorEastAsia" w:hAnsiTheme="minorEastAsia" w:cs="Malgun Gothic Semilight"/>
          <w:color w:val="auto"/>
          <w:sz w:val="24"/>
          <w:szCs w:val="24"/>
          <w:lang w:eastAsia="zh-TW"/>
        </w:rPr>
        <w:t>，</w:t>
      </w:r>
      <w:r>
        <w:rPr>
          <w:rStyle w:val="a4"/>
          <w:rFonts w:asciiTheme="minorEastAsia" w:eastAsiaTheme="minorEastAsia" w:hAnsiTheme="minorEastAsia" w:cs="微软雅黑"/>
          <w:color w:val="auto"/>
          <w:sz w:val="24"/>
          <w:szCs w:val="24"/>
          <w:lang w:eastAsia="zh-TW"/>
        </w:rPr>
        <w:t>在综合成绩的总分上进行扣分</w:t>
      </w:r>
      <w:r>
        <w:rPr>
          <w:rStyle w:val="a4"/>
          <w:rFonts w:asciiTheme="minorEastAsia" w:eastAsiaTheme="minorEastAsia" w:hAnsiTheme="minorEastAsia" w:cs="Malgun Gothic Semilight"/>
          <w:color w:val="auto"/>
          <w:sz w:val="24"/>
          <w:szCs w:val="24"/>
          <w:lang w:eastAsia="zh-TW"/>
        </w:rPr>
        <w:t>。</w:t>
      </w:r>
      <w:r>
        <w:rPr>
          <w:rStyle w:val="a4"/>
          <w:rFonts w:asciiTheme="minorEastAsia" w:eastAsiaTheme="minorEastAsia" w:hAnsiTheme="minorEastAsia" w:cs="微软雅黑"/>
          <w:color w:val="auto"/>
          <w:sz w:val="24"/>
          <w:szCs w:val="24"/>
          <w:lang w:eastAsia="zh-TW"/>
        </w:rPr>
        <w:t>警告扣</w:t>
      </w:r>
      <w:r>
        <w:rPr>
          <w:rStyle w:val="a4"/>
          <w:rFonts w:asciiTheme="minorEastAsia" w:eastAsiaTheme="minorEastAsia" w:hAnsiTheme="minorEastAsia" w:hint="default"/>
          <w:color w:val="auto"/>
          <w:sz w:val="24"/>
          <w:szCs w:val="24"/>
          <w:lang w:eastAsia="zh-TW"/>
        </w:rPr>
        <w:t>15</w:t>
      </w:r>
      <w:r>
        <w:rPr>
          <w:rStyle w:val="a4"/>
          <w:rFonts w:asciiTheme="minorEastAsia" w:eastAsiaTheme="minorEastAsia" w:hAnsiTheme="minorEastAsia" w:cs="微软雅黑"/>
          <w:color w:val="auto"/>
          <w:sz w:val="24"/>
          <w:szCs w:val="24"/>
          <w:lang w:eastAsia="zh-TW"/>
        </w:rPr>
        <w:t>分</w:t>
      </w:r>
      <w:r>
        <w:rPr>
          <w:rStyle w:val="a4"/>
          <w:rFonts w:asciiTheme="minorEastAsia" w:eastAsiaTheme="minorEastAsia" w:hAnsiTheme="minorEastAsia" w:cs="Malgun Gothic Semilight"/>
          <w:color w:val="auto"/>
          <w:sz w:val="24"/>
          <w:szCs w:val="24"/>
          <w:lang w:eastAsia="zh-TW"/>
        </w:rPr>
        <w:t>，</w:t>
      </w:r>
      <w:r>
        <w:rPr>
          <w:rStyle w:val="a4"/>
          <w:rFonts w:asciiTheme="minorEastAsia" w:eastAsiaTheme="minorEastAsia" w:hAnsiTheme="minorEastAsia" w:cs="微软雅黑"/>
          <w:color w:val="auto"/>
          <w:sz w:val="24"/>
          <w:szCs w:val="24"/>
          <w:lang w:eastAsia="zh-TW"/>
        </w:rPr>
        <w:t>严重警告扣</w:t>
      </w:r>
      <w:r>
        <w:rPr>
          <w:rStyle w:val="a4"/>
          <w:rFonts w:asciiTheme="minorEastAsia" w:eastAsiaTheme="minorEastAsia" w:hAnsiTheme="minorEastAsia" w:cs="微软雅黑"/>
          <w:color w:val="auto"/>
          <w:sz w:val="24"/>
          <w:szCs w:val="24"/>
        </w:rPr>
        <w:t>2</w:t>
      </w:r>
      <w:r>
        <w:rPr>
          <w:rStyle w:val="a4"/>
          <w:rFonts w:asciiTheme="minorEastAsia" w:eastAsiaTheme="minorEastAsia" w:hAnsiTheme="minorEastAsia" w:cs="微软雅黑" w:hint="default"/>
          <w:color w:val="auto"/>
          <w:sz w:val="24"/>
          <w:szCs w:val="24"/>
        </w:rPr>
        <w:t>0</w:t>
      </w:r>
      <w:r>
        <w:rPr>
          <w:rStyle w:val="a4"/>
          <w:rFonts w:asciiTheme="minorEastAsia" w:eastAsiaTheme="minorEastAsia" w:hAnsiTheme="minorEastAsia" w:cs="微软雅黑"/>
          <w:color w:val="auto"/>
          <w:sz w:val="24"/>
          <w:szCs w:val="24"/>
          <w:lang w:eastAsia="zh-TW"/>
        </w:rPr>
        <w:t>分</w:t>
      </w:r>
      <w:r>
        <w:rPr>
          <w:rStyle w:val="a4"/>
          <w:rFonts w:asciiTheme="minorEastAsia" w:eastAsiaTheme="minorEastAsia" w:hAnsiTheme="minorEastAsia" w:cs="Malgun Gothic Semilight"/>
          <w:color w:val="auto"/>
          <w:sz w:val="24"/>
          <w:szCs w:val="24"/>
          <w:lang w:eastAsia="zh-TW"/>
        </w:rPr>
        <w:t>，</w:t>
      </w:r>
      <w:r>
        <w:rPr>
          <w:rStyle w:val="a4"/>
          <w:rFonts w:asciiTheme="minorEastAsia" w:eastAsiaTheme="minorEastAsia" w:hAnsiTheme="minorEastAsia" w:cs="微软雅黑"/>
          <w:color w:val="auto"/>
          <w:sz w:val="24"/>
          <w:szCs w:val="24"/>
          <w:lang w:eastAsia="zh-TW"/>
        </w:rPr>
        <w:t>记过扣</w:t>
      </w:r>
      <w:r>
        <w:rPr>
          <w:rStyle w:val="a4"/>
          <w:rFonts w:asciiTheme="minorEastAsia" w:eastAsiaTheme="minorEastAsia" w:hAnsiTheme="minorEastAsia" w:cs="微软雅黑"/>
          <w:color w:val="auto"/>
          <w:sz w:val="24"/>
          <w:szCs w:val="24"/>
        </w:rPr>
        <w:t>2</w:t>
      </w:r>
      <w:r>
        <w:rPr>
          <w:rStyle w:val="a4"/>
          <w:rFonts w:asciiTheme="minorEastAsia" w:eastAsiaTheme="minorEastAsia" w:hAnsiTheme="minorEastAsia" w:cs="微软雅黑" w:hint="default"/>
          <w:color w:val="auto"/>
          <w:sz w:val="24"/>
          <w:szCs w:val="24"/>
        </w:rPr>
        <w:t>5</w:t>
      </w:r>
      <w:r>
        <w:rPr>
          <w:rStyle w:val="a4"/>
          <w:rFonts w:asciiTheme="minorEastAsia" w:eastAsiaTheme="minorEastAsia" w:hAnsiTheme="minorEastAsia" w:cs="微软雅黑"/>
          <w:color w:val="auto"/>
          <w:sz w:val="24"/>
          <w:szCs w:val="24"/>
          <w:lang w:eastAsia="zh-TW"/>
        </w:rPr>
        <w:t>分</w:t>
      </w:r>
      <w:r>
        <w:rPr>
          <w:rStyle w:val="a4"/>
          <w:rFonts w:asciiTheme="minorEastAsia" w:eastAsiaTheme="minorEastAsia" w:hAnsiTheme="minorEastAsia" w:cs="Malgun Gothic Semilight"/>
          <w:color w:val="auto"/>
          <w:sz w:val="24"/>
          <w:szCs w:val="24"/>
          <w:lang w:eastAsia="zh-TW"/>
        </w:rPr>
        <w:t>，</w:t>
      </w:r>
      <w:r>
        <w:rPr>
          <w:rStyle w:val="a4"/>
          <w:rFonts w:asciiTheme="minorEastAsia" w:eastAsiaTheme="minorEastAsia" w:hAnsiTheme="minorEastAsia" w:cs="微软雅黑"/>
          <w:color w:val="auto"/>
          <w:sz w:val="24"/>
          <w:szCs w:val="24"/>
          <w:lang w:eastAsia="zh-TW"/>
        </w:rPr>
        <w:t>留校察看扣</w:t>
      </w:r>
      <w:r>
        <w:rPr>
          <w:rStyle w:val="a4"/>
          <w:rFonts w:asciiTheme="minorEastAsia" w:eastAsiaTheme="minorEastAsia" w:hAnsiTheme="minorEastAsia" w:cs="微软雅黑"/>
          <w:color w:val="auto"/>
          <w:sz w:val="24"/>
          <w:szCs w:val="24"/>
        </w:rPr>
        <w:t>3</w:t>
      </w:r>
      <w:r>
        <w:rPr>
          <w:rStyle w:val="a4"/>
          <w:rFonts w:asciiTheme="minorEastAsia" w:eastAsiaTheme="minorEastAsia" w:hAnsiTheme="minorEastAsia" w:cs="微软雅黑" w:hint="default"/>
          <w:color w:val="auto"/>
          <w:sz w:val="24"/>
          <w:szCs w:val="24"/>
        </w:rPr>
        <w:t>0</w:t>
      </w:r>
      <w:r>
        <w:rPr>
          <w:rStyle w:val="a4"/>
          <w:rFonts w:asciiTheme="minorEastAsia" w:eastAsiaTheme="minorEastAsia" w:hAnsiTheme="minorEastAsia" w:cs="微软雅黑"/>
          <w:color w:val="auto"/>
          <w:sz w:val="24"/>
          <w:szCs w:val="24"/>
          <w:lang w:eastAsia="zh-TW"/>
        </w:rPr>
        <w:t>分</w:t>
      </w:r>
      <w:r>
        <w:rPr>
          <w:rStyle w:val="a4"/>
          <w:rFonts w:asciiTheme="minorEastAsia" w:eastAsiaTheme="minorEastAsia" w:hAnsiTheme="minorEastAsia" w:cs="Malgun Gothic Semilight"/>
          <w:color w:val="auto"/>
          <w:sz w:val="24"/>
          <w:szCs w:val="24"/>
          <w:lang w:eastAsia="zh-TW"/>
        </w:rPr>
        <w:t>。</w:t>
      </w:r>
    </w:p>
    <w:p w14:paraId="3E3C08DB" w14:textId="77777777" w:rsidR="00676941" w:rsidRDefault="00584A1C">
      <w:pPr>
        <w:pStyle w:val="A3"/>
        <w:tabs>
          <w:tab w:val="left" w:pos="840"/>
        </w:tabs>
        <w:adjustRightInd w:val="0"/>
        <w:snapToGrid w:val="0"/>
        <w:spacing w:line="360" w:lineRule="auto"/>
        <w:ind w:firstLineChars="200" w:firstLine="480"/>
        <w:rPr>
          <w:rStyle w:val="a4"/>
          <w:rFonts w:asciiTheme="minorEastAsia" w:eastAsiaTheme="minorEastAsia" w:hAnsiTheme="minorEastAsia" w:hint="default"/>
          <w:color w:val="auto"/>
          <w:sz w:val="24"/>
          <w:szCs w:val="24"/>
          <w:lang w:eastAsia="zh-TW"/>
        </w:rPr>
      </w:pPr>
      <w:r>
        <w:rPr>
          <w:rStyle w:val="a4"/>
          <w:rFonts w:asciiTheme="minorEastAsia" w:eastAsiaTheme="minorEastAsia" w:hAnsiTheme="minorEastAsia"/>
          <w:color w:val="auto"/>
          <w:sz w:val="24"/>
          <w:szCs w:val="24"/>
          <w:lang w:eastAsia="zh-TW"/>
        </w:rPr>
        <w:t>（</w:t>
      </w:r>
      <w:r>
        <w:rPr>
          <w:rStyle w:val="a4"/>
          <w:rFonts w:asciiTheme="minorEastAsia" w:eastAsiaTheme="minorEastAsia" w:hAnsiTheme="minorEastAsia"/>
          <w:color w:val="auto"/>
          <w:sz w:val="24"/>
          <w:szCs w:val="24"/>
        </w:rPr>
        <w:t>2</w:t>
      </w:r>
      <w:r>
        <w:rPr>
          <w:rStyle w:val="a4"/>
          <w:rFonts w:asciiTheme="minorEastAsia" w:eastAsiaTheme="minorEastAsia" w:hAnsiTheme="minorEastAsia"/>
          <w:color w:val="auto"/>
          <w:sz w:val="24"/>
          <w:szCs w:val="24"/>
          <w:lang w:eastAsia="zh-TW"/>
        </w:rPr>
        <w:t>）</w:t>
      </w:r>
      <w:r>
        <w:rPr>
          <w:rStyle w:val="a4"/>
          <w:rFonts w:asciiTheme="minorEastAsia" w:eastAsiaTheme="minorEastAsia" w:hAnsiTheme="minorEastAsia" w:cs="微软雅黑"/>
          <w:color w:val="auto"/>
          <w:sz w:val="24"/>
          <w:szCs w:val="24"/>
          <w:lang w:eastAsia="zh-TW"/>
        </w:rPr>
        <w:t>公共必修</w:t>
      </w:r>
      <w:r>
        <w:rPr>
          <w:rStyle w:val="a4"/>
          <w:rFonts w:asciiTheme="minorEastAsia" w:eastAsiaTheme="minorEastAsia" w:hAnsiTheme="minorEastAsia" w:cs="Malgun Gothic Semilight"/>
          <w:color w:val="auto"/>
          <w:sz w:val="24"/>
          <w:szCs w:val="24"/>
          <w:lang w:eastAsia="zh-TW"/>
        </w:rPr>
        <w:t>、</w:t>
      </w:r>
      <w:r>
        <w:rPr>
          <w:rStyle w:val="a4"/>
          <w:rFonts w:asciiTheme="minorEastAsia" w:eastAsiaTheme="minorEastAsia" w:hAnsiTheme="minorEastAsia" w:cs="Malgun Gothic Semilight"/>
          <w:color w:val="auto"/>
          <w:sz w:val="24"/>
          <w:szCs w:val="24"/>
        </w:rPr>
        <w:t>学科基础、</w:t>
      </w:r>
      <w:r>
        <w:rPr>
          <w:rStyle w:val="a4"/>
          <w:rFonts w:asciiTheme="minorEastAsia" w:eastAsiaTheme="minorEastAsia" w:hAnsiTheme="minorEastAsia" w:cs="微软雅黑"/>
          <w:color w:val="auto"/>
          <w:sz w:val="24"/>
          <w:szCs w:val="24"/>
          <w:lang w:eastAsia="zh-TW"/>
        </w:rPr>
        <w:t>专业必修</w:t>
      </w:r>
      <w:r>
        <w:rPr>
          <w:rStyle w:val="a4"/>
          <w:rFonts w:asciiTheme="minorEastAsia" w:eastAsiaTheme="minorEastAsia" w:hAnsiTheme="minorEastAsia" w:cs="Malgun Gothic Semilight"/>
          <w:color w:val="auto"/>
          <w:sz w:val="24"/>
          <w:szCs w:val="24"/>
          <w:lang w:eastAsia="zh-TW"/>
        </w:rPr>
        <w:t>、</w:t>
      </w:r>
      <w:r>
        <w:rPr>
          <w:rStyle w:val="a4"/>
          <w:rFonts w:asciiTheme="minorEastAsia" w:eastAsiaTheme="minorEastAsia" w:hAnsiTheme="minorEastAsia" w:cs="微软雅黑"/>
          <w:color w:val="auto"/>
          <w:sz w:val="24"/>
          <w:szCs w:val="24"/>
          <w:lang w:eastAsia="zh-TW"/>
        </w:rPr>
        <w:t>专业选修课程有挂科记录的</w:t>
      </w:r>
      <w:r>
        <w:rPr>
          <w:rStyle w:val="a4"/>
          <w:rFonts w:asciiTheme="minorEastAsia" w:eastAsiaTheme="minorEastAsia" w:hAnsiTheme="minorEastAsia" w:cs="Malgun Gothic Semilight"/>
          <w:color w:val="auto"/>
          <w:sz w:val="24"/>
          <w:szCs w:val="24"/>
          <w:lang w:eastAsia="zh-TW"/>
        </w:rPr>
        <w:t>，</w:t>
      </w:r>
      <w:r>
        <w:rPr>
          <w:rStyle w:val="a4"/>
          <w:rFonts w:asciiTheme="minorEastAsia" w:eastAsiaTheme="minorEastAsia" w:hAnsiTheme="minorEastAsia" w:cs="微软雅黑"/>
          <w:color w:val="auto"/>
          <w:sz w:val="24"/>
          <w:szCs w:val="24"/>
          <w:lang w:eastAsia="zh-TW"/>
        </w:rPr>
        <w:t>在总分上扣</w:t>
      </w:r>
      <w:r>
        <w:rPr>
          <w:rStyle w:val="a4"/>
          <w:rFonts w:asciiTheme="minorEastAsia" w:eastAsiaTheme="minorEastAsia" w:hAnsiTheme="minorEastAsia" w:hint="default"/>
          <w:color w:val="auto"/>
          <w:sz w:val="24"/>
          <w:szCs w:val="24"/>
          <w:lang w:eastAsia="zh-TW"/>
        </w:rPr>
        <w:t>10</w:t>
      </w:r>
      <w:r>
        <w:rPr>
          <w:rStyle w:val="a4"/>
          <w:rFonts w:asciiTheme="minorEastAsia" w:eastAsiaTheme="minorEastAsia" w:hAnsiTheme="minorEastAsia" w:cs="微软雅黑"/>
          <w:color w:val="auto"/>
          <w:sz w:val="24"/>
          <w:szCs w:val="24"/>
          <w:lang w:eastAsia="zh-TW"/>
        </w:rPr>
        <w:t>分</w:t>
      </w:r>
      <w:r>
        <w:rPr>
          <w:rStyle w:val="a4"/>
          <w:rFonts w:asciiTheme="minorEastAsia" w:eastAsiaTheme="minorEastAsia" w:hAnsiTheme="minorEastAsia"/>
          <w:color w:val="auto"/>
          <w:sz w:val="24"/>
          <w:szCs w:val="24"/>
          <w:lang w:eastAsia="zh-TW"/>
        </w:rPr>
        <w:t>/</w:t>
      </w:r>
      <w:r>
        <w:rPr>
          <w:rStyle w:val="a4"/>
          <w:rFonts w:asciiTheme="minorEastAsia" w:eastAsiaTheme="minorEastAsia" w:hAnsiTheme="minorEastAsia" w:cs="微软雅黑"/>
          <w:color w:val="auto"/>
          <w:sz w:val="24"/>
          <w:szCs w:val="24"/>
          <w:lang w:eastAsia="zh-TW"/>
        </w:rPr>
        <w:t>门</w:t>
      </w:r>
      <w:r>
        <w:rPr>
          <w:rStyle w:val="a4"/>
          <w:rFonts w:asciiTheme="minorEastAsia" w:eastAsiaTheme="minorEastAsia" w:hAnsiTheme="minorEastAsia" w:cs="Malgun Gothic Semilight"/>
          <w:color w:val="auto"/>
          <w:sz w:val="24"/>
          <w:szCs w:val="24"/>
          <w:lang w:eastAsia="zh-TW"/>
        </w:rPr>
        <w:t>。</w:t>
      </w:r>
    </w:p>
    <w:p w14:paraId="1F93B241" w14:textId="77777777" w:rsidR="00676941" w:rsidRDefault="00584A1C">
      <w:pPr>
        <w:pStyle w:val="A3"/>
        <w:tabs>
          <w:tab w:val="left" w:pos="840"/>
        </w:tabs>
        <w:adjustRightInd w:val="0"/>
        <w:snapToGrid w:val="0"/>
        <w:spacing w:line="360" w:lineRule="auto"/>
        <w:ind w:firstLineChars="200" w:firstLine="480"/>
        <w:rPr>
          <w:rStyle w:val="a4"/>
          <w:rFonts w:asciiTheme="minorEastAsia" w:eastAsiaTheme="minorEastAsia" w:hAnsiTheme="minorEastAsia" w:hint="default"/>
          <w:color w:val="auto"/>
          <w:sz w:val="24"/>
          <w:szCs w:val="24"/>
          <w:lang w:eastAsia="zh-TW"/>
        </w:rPr>
      </w:pPr>
      <w:r>
        <w:rPr>
          <w:rStyle w:val="a4"/>
          <w:rFonts w:asciiTheme="minorEastAsia" w:eastAsiaTheme="minorEastAsia" w:hAnsiTheme="minorEastAsia"/>
          <w:color w:val="auto"/>
          <w:sz w:val="24"/>
          <w:szCs w:val="24"/>
          <w:lang w:eastAsia="zh-TW"/>
        </w:rPr>
        <w:t>（</w:t>
      </w:r>
      <w:r>
        <w:rPr>
          <w:rStyle w:val="a4"/>
          <w:rFonts w:asciiTheme="minorEastAsia" w:eastAsiaTheme="minorEastAsia" w:hAnsiTheme="minorEastAsia"/>
          <w:color w:val="auto"/>
          <w:sz w:val="24"/>
          <w:szCs w:val="24"/>
        </w:rPr>
        <w:t>3</w:t>
      </w:r>
      <w:r>
        <w:rPr>
          <w:rStyle w:val="a4"/>
          <w:rFonts w:asciiTheme="minorEastAsia" w:eastAsiaTheme="minorEastAsia" w:hAnsiTheme="minorEastAsia"/>
          <w:color w:val="auto"/>
          <w:sz w:val="24"/>
          <w:szCs w:val="24"/>
          <w:lang w:eastAsia="zh-TW"/>
        </w:rPr>
        <w:t>）大学英语</w:t>
      </w:r>
      <w:r>
        <w:rPr>
          <w:rStyle w:val="a4"/>
          <w:rFonts w:asciiTheme="minorEastAsia" w:eastAsiaTheme="minorEastAsia" w:hAnsiTheme="minorEastAsia"/>
          <w:color w:val="auto"/>
          <w:sz w:val="24"/>
          <w:szCs w:val="24"/>
        </w:rPr>
        <w:t>六级</w:t>
      </w:r>
      <w:r>
        <w:rPr>
          <w:rStyle w:val="a4"/>
          <w:rFonts w:asciiTheme="minorEastAsia" w:eastAsiaTheme="minorEastAsia" w:hAnsiTheme="minorEastAsia"/>
          <w:color w:val="auto"/>
          <w:sz w:val="24"/>
          <w:szCs w:val="24"/>
          <w:lang w:eastAsia="zh-TW"/>
        </w:rPr>
        <w:t>未达到</w:t>
      </w:r>
      <w:r>
        <w:rPr>
          <w:rStyle w:val="a4"/>
          <w:rFonts w:asciiTheme="minorEastAsia" w:eastAsiaTheme="minorEastAsia" w:hAnsiTheme="minorEastAsia"/>
          <w:color w:val="auto"/>
          <w:sz w:val="24"/>
          <w:szCs w:val="24"/>
          <w:lang w:eastAsia="zh-TW"/>
        </w:rPr>
        <w:t>550</w:t>
      </w:r>
      <w:r>
        <w:rPr>
          <w:rStyle w:val="a4"/>
          <w:rFonts w:asciiTheme="minorEastAsia" w:eastAsiaTheme="minorEastAsia" w:hAnsiTheme="minorEastAsia"/>
          <w:color w:val="auto"/>
          <w:sz w:val="24"/>
          <w:szCs w:val="24"/>
          <w:lang w:eastAsia="zh-TW"/>
        </w:rPr>
        <w:t>分（雅思未达到</w:t>
      </w:r>
      <w:r>
        <w:rPr>
          <w:rStyle w:val="a4"/>
          <w:rFonts w:asciiTheme="minorEastAsia" w:eastAsiaTheme="minorEastAsia" w:hAnsiTheme="minorEastAsia"/>
          <w:color w:val="auto"/>
          <w:sz w:val="24"/>
          <w:szCs w:val="24"/>
          <w:lang w:eastAsia="zh-TW"/>
        </w:rPr>
        <w:t>6.5</w:t>
      </w:r>
      <w:r>
        <w:rPr>
          <w:rStyle w:val="a4"/>
          <w:rFonts w:asciiTheme="minorEastAsia" w:eastAsiaTheme="minorEastAsia" w:hAnsiTheme="minorEastAsia"/>
          <w:color w:val="auto"/>
          <w:sz w:val="24"/>
          <w:szCs w:val="24"/>
          <w:lang w:eastAsia="zh-TW"/>
        </w:rPr>
        <w:t>、托福未达到</w:t>
      </w:r>
      <w:r>
        <w:rPr>
          <w:rStyle w:val="a4"/>
          <w:rFonts w:asciiTheme="minorEastAsia" w:eastAsiaTheme="minorEastAsia" w:hAnsiTheme="minorEastAsia"/>
          <w:color w:val="auto"/>
          <w:sz w:val="24"/>
          <w:szCs w:val="24"/>
          <w:lang w:eastAsia="zh-TW"/>
        </w:rPr>
        <w:t>90</w:t>
      </w:r>
      <w:r>
        <w:rPr>
          <w:rStyle w:val="a4"/>
          <w:rFonts w:asciiTheme="minorEastAsia" w:eastAsiaTheme="minorEastAsia" w:hAnsiTheme="minorEastAsia"/>
          <w:color w:val="auto"/>
          <w:sz w:val="24"/>
          <w:szCs w:val="24"/>
          <w:lang w:eastAsia="zh-TW"/>
        </w:rPr>
        <w:t>分）的，在总分上扣</w:t>
      </w:r>
      <w:r>
        <w:rPr>
          <w:rStyle w:val="a4"/>
          <w:rFonts w:asciiTheme="minorEastAsia" w:eastAsiaTheme="minorEastAsia" w:hAnsiTheme="minorEastAsia"/>
          <w:color w:val="auto"/>
          <w:sz w:val="24"/>
          <w:szCs w:val="24"/>
        </w:rPr>
        <w:t>5</w:t>
      </w:r>
      <w:r>
        <w:rPr>
          <w:rStyle w:val="a4"/>
          <w:rFonts w:asciiTheme="minorEastAsia" w:eastAsiaTheme="minorEastAsia" w:hAnsiTheme="minorEastAsia"/>
          <w:color w:val="auto"/>
          <w:sz w:val="24"/>
          <w:szCs w:val="24"/>
          <w:lang w:eastAsia="zh-TW"/>
        </w:rPr>
        <w:t>分。</w:t>
      </w:r>
    </w:p>
    <w:p w14:paraId="202C8CBB" w14:textId="77777777" w:rsidR="00676941" w:rsidRDefault="00584A1C">
      <w:pPr>
        <w:pStyle w:val="A3"/>
        <w:tabs>
          <w:tab w:val="left" w:pos="840"/>
        </w:tabs>
        <w:adjustRightInd w:val="0"/>
        <w:snapToGrid w:val="0"/>
        <w:spacing w:line="360" w:lineRule="auto"/>
        <w:ind w:firstLineChars="200" w:firstLine="480"/>
        <w:rPr>
          <w:rStyle w:val="a4"/>
          <w:rFonts w:asciiTheme="minorEastAsia" w:eastAsiaTheme="minorEastAsia" w:hAnsiTheme="minorEastAsia" w:hint="default"/>
          <w:color w:val="auto"/>
          <w:sz w:val="24"/>
          <w:szCs w:val="24"/>
          <w:lang w:eastAsia="zh-TW"/>
        </w:rPr>
      </w:pPr>
      <w:r>
        <w:rPr>
          <w:rStyle w:val="a4"/>
          <w:rFonts w:asciiTheme="minorEastAsia" w:eastAsiaTheme="minorEastAsia" w:hAnsiTheme="minorEastAsia"/>
          <w:color w:val="auto"/>
          <w:sz w:val="24"/>
          <w:szCs w:val="24"/>
          <w:lang w:eastAsia="zh-TW"/>
        </w:rPr>
        <w:t>注：如获取前文未列出的语言证书，提交材料后由学术专长专家审核小组审核商定相应分数折算情况。</w:t>
      </w:r>
    </w:p>
    <w:p w14:paraId="681FAD3C" w14:textId="77777777" w:rsidR="00676941" w:rsidRDefault="00676941">
      <w:pPr>
        <w:pStyle w:val="A3"/>
        <w:tabs>
          <w:tab w:val="left" w:pos="840"/>
        </w:tabs>
        <w:adjustRightInd w:val="0"/>
        <w:snapToGrid w:val="0"/>
        <w:spacing w:line="360" w:lineRule="auto"/>
        <w:ind w:firstLineChars="200" w:firstLine="480"/>
        <w:rPr>
          <w:rStyle w:val="a4"/>
          <w:rFonts w:asciiTheme="minorEastAsia" w:eastAsiaTheme="minorEastAsia" w:hAnsiTheme="minorEastAsia" w:hint="default"/>
          <w:color w:val="auto"/>
          <w:sz w:val="24"/>
          <w:szCs w:val="24"/>
          <w:lang w:eastAsia="zh-TW"/>
        </w:rPr>
      </w:pPr>
    </w:p>
    <w:p w14:paraId="2245C5B1" w14:textId="77777777" w:rsidR="00676941" w:rsidRDefault="00584A1C">
      <w:pPr>
        <w:pStyle w:val="A3"/>
        <w:adjustRightInd w:val="0"/>
        <w:snapToGrid w:val="0"/>
        <w:spacing w:line="360" w:lineRule="auto"/>
        <w:ind w:firstLine="200"/>
        <w:jc w:val="center"/>
        <w:rPr>
          <w:rFonts w:asciiTheme="minorEastAsia" w:eastAsiaTheme="minorEastAsia" w:hAnsiTheme="minorEastAsia" w:cs="宋体" w:hint="default"/>
          <w:color w:val="auto"/>
          <w:sz w:val="30"/>
          <w:szCs w:val="30"/>
        </w:rPr>
      </w:pPr>
      <w:r>
        <w:rPr>
          <w:rFonts w:asciiTheme="minorEastAsia" w:eastAsiaTheme="minorEastAsia" w:hAnsiTheme="minorEastAsia" w:cs="宋体"/>
          <w:b/>
          <w:bCs/>
          <w:color w:val="auto"/>
          <w:sz w:val="30"/>
          <w:szCs w:val="30"/>
          <w:lang w:val="zh-TW"/>
        </w:rPr>
        <w:t>第三部分</w:t>
      </w:r>
      <w:r>
        <w:rPr>
          <w:rFonts w:asciiTheme="minorEastAsia" w:eastAsiaTheme="minorEastAsia" w:hAnsiTheme="minorEastAsia" w:cs="宋体"/>
          <w:b/>
          <w:bCs/>
          <w:color w:val="auto"/>
          <w:sz w:val="30"/>
          <w:szCs w:val="30"/>
        </w:rPr>
        <w:t xml:space="preserve"> </w:t>
      </w:r>
      <w:r>
        <w:rPr>
          <w:rFonts w:asciiTheme="minorEastAsia" w:eastAsiaTheme="minorEastAsia" w:hAnsiTheme="minorEastAsia" w:cs="宋体"/>
          <w:b/>
          <w:bCs/>
          <w:color w:val="auto"/>
          <w:sz w:val="30"/>
          <w:szCs w:val="30"/>
        </w:rPr>
        <w:t>其他</w:t>
      </w:r>
    </w:p>
    <w:p w14:paraId="69BDEA8B" w14:textId="77777777" w:rsidR="00676941" w:rsidRDefault="00584A1C">
      <w:pPr>
        <w:pStyle w:val="A3"/>
        <w:adjustRightInd w:val="0"/>
        <w:snapToGrid w:val="0"/>
        <w:spacing w:line="360" w:lineRule="auto"/>
        <w:ind w:firstLine="200"/>
        <w:rPr>
          <w:rStyle w:val="a4"/>
          <w:rFonts w:asciiTheme="minorEastAsia" w:eastAsiaTheme="minorEastAsia" w:hAnsiTheme="minorEastAsia" w:cs="宋体" w:hint="default"/>
          <w:color w:val="auto"/>
          <w:sz w:val="24"/>
          <w:szCs w:val="24"/>
          <w:lang w:val="zh-TW"/>
        </w:rPr>
      </w:pPr>
      <w:r>
        <w:rPr>
          <w:rStyle w:val="a4"/>
          <w:rFonts w:asciiTheme="minorEastAsia" w:eastAsiaTheme="minorEastAsia" w:hAnsiTheme="minorEastAsia" w:cs="宋体"/>
          <w:color w:val="auto"/>
          <w:sz w:val="24"/>
          <w:szCs w:val="24"/>
          <w:lang w:val="zh-TW"/>
        </w:rPr>
        <w:t>1</w:t>
      </w:r>
      <w:r>
        <w:rPr>
          <w:rStyle w:val="a4"/>
          <w:rFonts w:asciiTheme="minorEastAsia" w:eastAsiaTheme="minorEastAsia" w:hAnsiTheme="minorEastAsia" w:cs="宋体"/>
          <w:color w:val="auto"/>
          <w:sz w:val="24"/>
          <w:szCs w:val="24"/>
          <w:lang w:val="zh-TW"/>
        </w:rPr>
        <w:t>、根</w:t>
      </w:r>
      <w:r>
        <w:rPr>
          <w:rStyle w:val="a4"/>
          <w:rFonts w:asciiTheme="minorEastAsia" w:eastAsiaTheme="minorEastAsia" w:hAnsiTheme="minorEastAsia" w:cs="宋体"/>
          <w:color w:val="auto"/>
          <w:sz w:val="24"/>
          <w:szCs w:val="24"/>
          <w:lang w:val="zh-TW"/>
        </w:rPr>
        <w:t>据</w:t>
      </w:r>
      <w:r>
        <w:rPr>
          <w:rFonts w:asciiTheme="minorEastAsia" w:eastAsiaTheme="minorEastAsia" w:hAnsiTheme="minorEastAsia" w:cs="宋体"/>
          <w:color w:val="auto"/>
          <w:sz w:val="24"/>
          <w:szCs w:val="24"/>
          <w:lang w:val="zh-TW" w:eastAsia="zh-TW"/>
        </w:rPr>
        <w:t>校推免管理办法：</w:t>
      </w:r>
      <w:r>
        <w:rPr>
          <w:rStyle w:val="a4"/>
          <w:rFonts w:asciiTheme="minorEastAsia" w:eastAsiaTheme="minorEastAsia" w:hAnsiTheme="minorEastAsia" w:cs="宋体"/>
          <w:color w:val="auto"/>
          <w:sz w:val="24"/>
          <w:szCs w:val="24"/>
          <w:lang w:val="zh-TW"/>
        </w:rPr>
        <w:t>经学校审定获得推免资格的学生，不再列入就业计划，不应再申请境外高校留学。学校</w:t>
      </w:r>
      <w:proofErr w:type="gramStart"/>
      <w:r>
        <w:rPr>
          <w:rStyle w:val="a4"/>
          <w:rFonts w:asciiTheme="minorEastAsia" w:eastAsiaTheme="minorEastAsia" w:hAnsiTheme="minorEastAsia" w:cs="宋体"/>
          <w:color w:val="auto"/>
          <w:sz w:val="24"/>
          <w:szCs w:val="24"/>
          <w:lang w:val="zh-TW"/>
        </w:rPr>
        <w:t>自推免工作</w:t>
      </w:r>
      <w:proofErr w:type="gramEnd"/>
      <w:r>
        <w:rPr>
          <w:rStyle w:val="a4"/>
          <w:rFonts w:asciiTheme="minorEastAsia" w:eastAsiaTheme="minorEastAsia" w:hAnsiTheme="minorEastAsia" w:cs="宋体"/>
          <w:color w:val="auto"/>
          <w:sz w:val="24"/>
          <w:szCs w:val="24"/>
          <w:lang w:val="zh-TW"/>
        </w:rPr>
        <w:t>完成之日起，不再向推免生提供用于境外留学的在学证明和就业协议，各单位在遴选推荐时应做好调查、了解和</w:t>
      </w:r>
      <w:r>
        <w:rPr>
          <w:rStyle w:val="a4"/>
          <w:rFonts w:asciiTheme="minorEastAsia" w:eastAsiaTheme="minorEastAsia" w:hAnsiTheme="minorEastAsia" w:cs="宋体"/>
          <w:color w:val="auto"/>
          <w:sz w:val="24"/>
          <w:szCs w:val="24"/>
          <w:lang w:val="zh-TW"/>
        </w:rPr>
        <w:lastRenderedPageBreak/>
        <w:t>宣传工作。</w:t>
      </w:r>
    </w:p>
    <w:p w14:paraId="35DBCF22" w14:textId="77777777" w:rsidR="00676941" w:rsidRDefault="00584A1C">
      <w:pPr>
        <w:pStyle w:val="A3"/>
        <w:adjustRightInd w:val="0"/>
        <w:snapToGrid w:val="0"/>
        <w:spacing w:line="360" w:lineRule="auto"/>
        <w:ind w:firstLine="200"/>
        <w:rPr>
          <w:rStyle w:val="a4"/>
          <w:rFonts w:asciiTheme="minorEastAsia" w:eastAsiaTheme="minorEastAsia" w:hAnsiTheme="minorEastAsia" w:cs="宋体" w:hint="default"/>
          <w:color w:val="auto"/>
          <w:sz w:val="24"/>
          <w:szCs w:val="24"/>
          <w:lang w:val="zh-TW"/>
        </w:rPr>
      </w:pPr>
      <w:r>
        <w:rPr>
          <w:rStyle w:val="a4"/>
          <w:rFonts w:asciiTheme="minorEastAsia" w:eastAsiaTheme="minorEastAsia" w:hAnsiTheme="minorEastAsia" w:cs="宋体"/>
          <w:color w:val="auto"/>
          <w:sz w:val="24"/>
          <w:szCs w:val="24"/>
          <w:lang w:val="zh-TW"/>
        </w:rPr>
        <w:t>2</w:t>
      </w:r>
      <w:r>
        <w:rPr>
          <w:rStyle w:val="a4"/>
          <w:rFonts w:asciiTheme="minorEastAsia" w:eastAsiaTheme="minorEastAsia" w:hAnsiTheme="minorEastAsia" w:cs="宋体"/>
          <w:color w:val="auto"/>
          <w:sz w:val="24"/>
          <w:szCs w:val="24"/>
          <w:lang w:val="zh-TW"/>
        </w:rPr>
        <w:t>、根</w:t>
      </w:r>
      <w:r>
        <w:rPr>
          <w:rStyle w:val="a4"/>
          <w:rFonts w:asciiTheme="minorEastAsia" w:eastAsiaTheme="minorEastAsia" w:hAnsiTheme="minorEastAsia" w:cs="宋体"/>
          <w:color w:val="auto"/>
          <w:sz w:val="24"/>
          <w:szCs w:val="24"/>
          <w:lang w:val="zh-TW"/>
        </w:rPr>
        <w:t>据</w:t>
      </w:r>
      <w:r>
        <w:rPr>
          <w:rFonts w:asciiTheme="minorEastAsia" w:eastAsiaTheme="minorEastAsia" w:hAnsiTheme="minorEastAsia" w:cs="宋体"/>
          <w:color w:val="auto"/>
          <w:sz w:val="24"/>
          <w:szCs w:val="24"/>
          <w:lang w:val="zh-TW" w:eastAsia="zh-TW"/>
        </w:rPr>
        <w:t>校推免管理办法：</w:t>
      </w:r>
      <w:r>
        <w:rPr>
          <w:rStyle w:val="a4"/>
          <w:rFonts w:asciiTheme="minorEastAsia" w:eastAsiaTheme="minorEastAsia" w:hAnsiTheme="minorEastAsia" w:cs="宋体"/>
          <w:color w:val="auto"/>
          <w:sz w:val="24"/>
          <w:szCs w:val="24"/>
          <w:lang w:val="zh-TW"/>
        </w:rPr>
        <w:t>已经获得</w:t>
      </w:r>
      <w:r>
        <w:rPr>
          <w:rStyle w:val="a4"/>
          <w:rFonts w:asciiTheme="minorEastAsia" w:eastAsiaTheme="minorEastAsia" w:hAnsiTheme="minorEastAsia" w:cs="宋体"/>
          <w:color w:val="auto"/>
          <w:sz w:val="24"/>
          <w:szCs w:val="24"/>
          <w:lang w:val="zh-TW"/>
        </w:rPr>
        <w:t>推免资格的学生，如有下列情况之一者，学校将取消其推免资格：</w:t>
      </w:r>
    </w:p>
    <w:p w14:paraId="4CA60FC3" w14:textId="77777777" w:rsidR="00676941" w:rsidRDefault="00584A1C">
      <w:pPr>
        <w:pStyle w:val="A3"/>
        <w:adjustRightInd w:val="0"/>
        <w:snapToGrid w:val="0"/>
        <w:spacing w:line="360" w:lineRule="auto"/>
        <w:ind w:firstLine="200"/>
        <w:rPr>
          <w:rStyle w:val="a4"/>
          <w:rFonts w:asciiTheme="minorEastAsia" w:eastAsiaTheme="minorEastAsia" w:hAnsiTheme="minorEastAsia" w:cs="宋体" w:hint="default"/>
          <w:color w:val="auto"/>
          <w:sz w:val="24"/>
          <w:szCs w:val="24"/>
          <w:lang w:val="zh-TW"/>
        </w:rPr>
      </w:pPr>
      <w:r>
        <w:rPr>
          <w:rStyle w:val="a4"/>
          <w:rFonts w:asciiTheme="minorEastAsia" w:eastAsiaTheme="minorEastAsia" w:hAnsiTheme="minorEastAsia" w:cs="宋体"/>
          <w:color w:val="auto"/>
          <w:sz w:val="24"/>
          <w:szCs w:val="24"/>
          <w:lang w:val="zh-TW"/>
        </w:rPr>
        <w:t>（一）被</w:t>
      </w:r>
      <w:proofErr w:type="gramStart"/>
      <w:r>
        <w:rPr>
          <w:rStyle w:val="a4"/>
          <w:rFonts w:asciiTheme="minorEastAsia" w:eastAsiaTheme="minorEastAsia" w:hAnsiTheme="minorEastAsia" w:cs="宋体"/>
          <w:color w:val="auto"/>
          <w:sz w:val="24"/>
          <w:szCs w:val="24"/>
          <w:lang w:val="zh-TW"/>
        </w:rPr>
        <w:t>确定推免后</w:t>
      </w:r>
      <w:proofErr w:type="gramEnd"/>
      <w:r>
        <w:rPr>
          <w:rStyle w:val="a4"/>
          <w:rFonts w:asciiTheme="minorEastAsia" w:eastAsiaTheme="minorEastAsia" w:hAnsiTheme="minorEastAsia" w:cs="宋体"/>
          <w:color w:val="auto"/>
          <w:sz w:val="24"/>
          <w:szCs w:val="24"/>
          <w:lang w:val="zh-TW"/>
        </w:rPr>
        <w:t>，受刑事或违纪处分者。</w:t>
      </w:r>
    </w:p>
    <w:p w14:paraId="19B77F76" w14:textId="77777777" w:rsidR="00676941" w:rsidRDefault="00584A1C">
      <w:pPr>
        <w:pStyle w:val="A3"/>
        <w:adjustRightInd w:val="0"/>
        <w:snapToGrid w:val="0"/>
        <w:spacing w:line="360" w:lineRule="auto"/>
        <w:ind w:firstLine="200"/>
        <w:rPr>
          <w:rStyle w:val="a4"/>
          <w:rFonts w:asciiTheme="minorEastAsia" w:eastAsiaTheme="minorEastAsia" w:hAnsiTheme="minorEastAsia" w:cs="宋体" w:hint="default"/>
          <w:color w:val="auto"/>
          <w:sz w:val="24"/>
          <w:szCs w:val="24"/>
          <w:lang w:val="zh-TW"/>
        </w:rPr>
      </w:pPr>
      <w:r>
        <w:rPr>
          <w:rStyle w:val="a4"/>
          <w:rFonts w:asciiTheme="minorEastAsia" w:eastAsiaTheme="minorEastAsia" w:hAnsiTheme="minorEastAsia" w:cs="宋体"/>
          <w:color w:val="auto"/>
          <w:sz w:val="24"/>
          <w:szCs w:val="24"/>
          <w:lang w:val="zh-TW"/>
        </w:rPr>
        <w:t>（二）不能如期毕业，或不能获得学士学位者。</w:t>
      </w:r>
    </w:p>
    <w:p w14:paraId="2FA1A09E" w14:textId="77777777" w:rsidR="00676941" w:rsidRDefault="00584A1C">
      <w:pPr>
        <w:pStyle w:val="A3"/>
        <w:adjustRightInd w:val="0"/>
        <w:snapToGrid w:val="0"/>
        <w:spacing w:line="360" w:lineRule="auto"/>
        <w:ind w:firstLine="200"/>
        <w:rPr>
          <w:rStyle w:val="a4"/>
          <w:rFonts w:asciiTheme="minorEastAsia" w:eastAsiaTheme="minorEastAsia" w:hAnsiTheme="minorEastAsia" w:cs="宋体" w:hint="default"/>
          <w:color w:val="auto"/>
          <w:sz w:val="24"/>
          <w:szCs w:val="24"/>
          <w:lang w:val="zh-TW"/>
        </w:rPr>
      </w:pPr>
      <w:r>
        <w:rPr>
          <w:rStyle w:val="a4"/>
          <w:rFonts w:asciiTheme="minorEastAsia" w:eastAsiaTheme="minorEastAsia" w:hAnsiTheme="minorEastAsia" w:cs="宋体"/>
          <w:color w:val="auto"/>
          <w:sz w:val="24"/>
          <w:szCs w:val="24"/>
          <w:lang w:val="zh-TW"/>
        </w:rPr>
        <w:t>（三）查实提交的信息不真实、不准确，存在舞弊情形的。</w:t>
      </w:r>
    </w:p>
    <w:p w14:paraId="669BA390" w14:textId="77777777" w:rsidR="00676941" w:rsidRDefault="00584A1C">
      <w:pPr>
        <w:pStyle w:val="A3"/>
        <w:adjustRightInd w:val="0"/>
        <w:snapToGrid w:val="0"/>
        <w:spacing w:line="360" w:lineRule="auto"/>
        <w:ind w:firstLine="200"/>
        <w:rPr>
          <w:rStyle w:val="a4"/>
          <w:rFonts w:asciiTheme="minorEastAsia" w:eastAsiaTheme="minorEastAsia" w:hAnsiTheme="minorEastAsia" w:cs="宋体" w:hint="default"/>
          <w:color w:val="auto"/>
          <w:sz w:val="24"/>
          <w:szCs w:val="24"/>
          <w:lang w:val="zh-TW"/>
        </w:rPr>
      </w:pPr>
      <w:r>
        <w:rPr>
          <w:rStyle w:val="a4"/>
          <w:rFonts w:asciiTheme="minorEastAsia" w:eastAsiaTheme="minorEastAsia" w:hAnsiTheme="minorEastAsia" w:cs="宋体"/>
          <w:color w:val="auto"/>
          <w:sz w:val="24"/>
          <w:szCs w:val="24"/>
          <w:lang w:val="zh-TW"/>
        </w:rPr>
        <w:t>（四）查实未按规定报备声明回避关系且影响</w:t>
      </w:r>
      <w:proofErr w:type="gramStart"/>
      <w:r>
        <w:rPr>
          <w:rStyle w:val="a4"/>
          <w:rFonts w:asciiTheme="minorEastAsia" w:eastAsiaTheme="minorEastAsia" w:hAnsiTheme="minorEastAsia" w:cs="宋体"/>
          <w:color w:val="auto"/>
          <w:sz w:val="24"/>
          <w:szCs w:val="24"/>
          <w:lang w:val="zh-TW"/>
        </w:rPr>
        <w:t>到推免过程</w:t>
      </w:r>
      <w:proofErr w:type="gramEnd"/>
      <w:r>
        <w:rPr>
          <w:rStyle w:val="a4"/>
          <w:rFonts w:asciiTheme="minorEastAsia" w:eastAsiaTheme="minorEastAsia" w:hAnsiTheme="minorEastAsia" w:cs="宋体"/>
          <w:color w:val="auto"/>
          <w:sz w:val="24"/>
          <w:szCs w:val="24"/>
          <w:lang w:val="zh-TW"/>
        </w:rPr>
        <w:t>和结果公平公正的。</w:t>
      </w:r>
    </w:p>
    <w:p w14:paraId="7BDEC72A" w14:textId="77777777" w:rsidR="00676941" w:rsidRDefault="00584A1C">
      <w:pPr>
        <w:pStyle w:val="A3"/>
        <w:adjustRightInd w:val="0"/>
        <w:snapToGrid w:val="0"/>
        <w:spacing w:line="360" w:lineRule="auto"/>
        <w:ind w:firstLine="200"/>
        <w:jc w:val="left"/>
        <w:rPr>
          <w:rStyle w:val="a4"/>
          <w:rFonts w:asciiTheme="minorEastAsia" w:eastAsiaTheme="minorEastAsia" w:hAnsiTheme="minorEastAsia" w:cs="宋体" w:hint="default"/>
          <w:color w:val="auto"/>
          <w:sz w:val="24"/>
          <w:szCs w:val="24"/>
          <w:lang w:val="zh-TW"/>
        </w:rPr>
      </w:pPr>
      <w:r>
        <w:rPr>
          <w:rStyle w:val="a4"/>
          <w:rFonts w:asciiTheme="minorEastAsia" w:eastAsiaTheme="minorEastAsia" w:hAnsiTheme="minorEastAsia" w:cs="宋体"/>
          <w:color w:val="auto"/>
          <w:sz w:val="24"/>
          <w:szCs w:val="24"/>
          <w:lang w:val="zh-TW"/>
        </w:rPr>
        <w:t>此类情况由学生</w:t>
      </w:r>
      <w:r>
        <w:rPr>
          <w:rStyle w:val="a4"/>
          <w:rFonts w:asciiTheme="minorEastAsia" w:eastAsiaTheme="minorEastAsia" w:hAnsiTheme="minorEastAsia" w:cs="宋体"/>
          <w:color w:val="auto"/>
          <w:sz w:val="24"/>
          <w:szCs w:val="24"/>
          <w:lang w:val="zh-TW"/>
        </w:rPr>
        <w:t>所在专业院系签报教务处和研究生院办理。</w:t>
      </w:r>
    </w:p>
    <w:p w14:paraId="2C378C73" w14:textId="77777777" w:rsidR="00676941" w:rsidRDefault="00584A1C">
      <w:pPr>
        <w:pStyle w:val="A3"/>
        <w:adjustRightInd w:val="0"/>
        <w:snapToGrid w:val="0"/>
        <w:spacing w:line="360" w:lineRule="auto"/>
        <w:ind w:firstLine="200"/>
        <w:jc w:val="left"/>
        <w:rPr>
          <w:rStyle w:val="a4"/>
          <w:rFonts w:asciiTheme="minorEastAsia" w:eastAsiaTheme="minorEastAsia" w:hAnsiTheme="minorEastAsia" w:cs="宋体" w:hint="default"/>
          <w:color w:val="auto"/>
          <w:sz w:val="24"/>
          <w:szCs w:val="24"/>
          <w:lang w:val="zh-TW"/>
        </w:rPr>
      </w:pPr>
      <w:r>
        <w:rPr>
          <w:rStyle w:val="a4"/>
          <w:rFonts w:asciiTheme="minorEastAsia" w:eastAsiaTheme="minorEastAsia" w:hAnsiTheme="minorEastAsia" w:cs="宋体"/>
          <w:color w:val="auto"/>
          <w:sz w:val="24"/>
          <w:szCs w:val="24"/>
          <w:lang w:val="zh-TW"/>
        </w:rPr>
        <w:t>3</w:t>
      </w:r>
      <w:r>
        <w:rPr>
          <w:rStyle w:val="a4"/>
          <w:rFonts w:asciiTheme="minorEastAsia" w:eastAsiaTheme="minorEastAsia" w:hAnsiTheme="minorEastAsia" w:cs="宋体"/>
          <w:color w:val="auto"/>
          <w:sz w:val="24"/>
          <w:szCs w:val="24"/>
          <w:lang w:val="zh-TW"/>
        </w:rPr>
        <w:t>、竞赛第三等级奖项是否赋分，以教育部及学校的最终意见为准。</w:t>
      </w:r>
    </w:p>
    <w:p w14:paraId="2C8BA021" w14:textId="77777777" w:rsidR="00676941" w:rsidRDefault="00584A1C">
      <w:pPr>
        <w:pStyle w:val="A3"/>
        <w:adjustRightInd w:val="0"/>
        <w:snapToGrid w:val="0"/>
        <w:spacing w:line="360" w:lineRule="auto"/>
        <w:ind w:firstLine="200"/>
        <w:jc w:val="left"/>
        <w:rPr>
          <w:rStyle w:val="a4"/>
          <w:rFonts w:asciiTheme="minorEastAsia" w:eastAsiaTheme="minorEastAsia" w:hAnsiTheme="minorEastAsia" w:cs="宋体" w:hint="default"/>
          <w:color w:val="auto"/>
          <w:sz w:val="24"/>
          <w:szCs w:val="24"/>
          <w:lang w:val="zh-TW" w:eastAsia="zh-TW"/>
        </w:rPr>
      </w:pPr>
      <w:r>
        <w:rPr>
          <w:rStyle w:val="a4"/>
          <w:rFonts w:asciiTheme="minorEastAsia" w:eastAsiaTheme="minorEastAsia" w:hAnsiTheme="minorEastAsia" w:cs="宋体"/>
          <w:color w:val="auto"/>
          <w:sz w:val="24"/>
          <w:szCs w:val="24"/>
          <w:lang w:val="zh-TW"/>
        </w:rPr>
        <w:t>4</w:t>
      </w:r>
      <w:r>
        <w:rPr>
          <w:rStyle w:val="a4"/>
          <w:rFonts w:asciiTheme="minorEastAsia" w:eastAsiaTheme="minorEastAsia" w:hAnsiTheme="minorEastAsia" w:cs="宋体"/>
          <w:color w:val="auto"/>
          <w:sz w:val="24"/>
          <w:szCs w:val="24"/>
          <w:lang w:val="zh-TW"/>
        </w:rPr>
        <w:t>、</w:t>
      </w:r>
      <w:r>
        <w:rPr>
          <w:rStyle w:val="a4"/>
          <w:rFonts w:asciiTheme="minorEastAsia" w:eastAsiaTheme="minorEastAsia" w:hAnsiTheme="minorEastAsia" w:cs="宋体"/>
          <w:color w:val="auto"/>
          <w:sz w:val="24"/>
          <w:szCs w:val="24"/>
          <w:lang w:val="zh-TW" w:eastAsia="zh-TW"/>
        </w:rPr>
        <w:t>本方案最终解释权归属</w:t>
      </w:r>
      <w:r>
        <w:rPr>
          <w:rStyle w:val="a4"/>
          <w:rFonts w:asciiTheme="minorEastAsia" w:eastAsiaTheme="minorEastAsia" w:hAnsiTheme="minorEastAsia" w:cs="宋体"/>
          <w:color w:val="auto"/>
          <w:sz w:val="24"/>
          <w:szCs w:val="24"/>
          <w:lang w:val="zh-TW" w:eastAsia="zh-TW"/>
        </w:rPr>
        <w:t>于法学院推免工作小组。未尽事宜，由法学院推免工作小组研讨决定。如情况较为复杂，学院无法裁定的，上报校推免工作领导小组商处。</w:t>
      </w:r>
    </w:p>
    <w:p w14:paraId="038ACDDC" w14:textId="77777777" w:rsidR="00676941" w:rsidRDefault="00676941">
      <w:pPr>
        <w:pStyle w:val="A3"/>
        <w:adjustRightInd w:val="0"/>
        <w:snapToGrid w:val="0"/>
        <w:spacing w:line="360" w:lineRule="auto"/>
        <w:ind w:firstLine="200"/>
        <w:rPr>
          <w:rFonts w:asciiTheme="minorEastAsia" w:eastAsiaTheme="minorEastAsia" w:hAnsiTheme="minorEastAsia" w:hint="default"/>
          <w:color w:val="auto"/>
          <w:sz w:val="24"/>
          <w:szCs w:val="24"/>
        </w:rPr>
      </w:pPr>
    </w:p>
    <w:p w14:paraId="7F08296A" w14:textId="77777777" w:rsidR="00676941" w:rsidRDefault="00584A1C">
      <w:pPr>
        <w:pStyle w:val="A3"/>
        <w:adjustRightInd w:val="0"/>
        <w:snapToGrid w:val="0"/>
        <w:spacing w:line="360" w:lineRule="auto"/>
        <w:ind w:firstLine="200"/>
        <w:jc w:val="right"/>
        <w:rPr>
          <w:rStyle w:val="a4"/>
          <w:rFonts w:asciiTheme="minorEastAsia" w:eastAsiaTheme="minorEastAsia" w:hAnsiTheme="minorEastAsia" w:cs="宋体" w:hint="default"/>
          <w:color w:val="auto"/>
          <w:sz w:val="24"/>
          <w:szCs w:val="24"/>
          <w:lang w:val="zh-TW" w:eastAsia="zh-TW"/>
        </w:rPr>
      </w:pPr>
      <w:r>
        <w:rPr>
          <w:rStyle w:val="a4"/>
          <w:rFonts w:asciiTheme="minorEastAsia" w:eastAsiaTheme="minorEastAsia" w:hAnsiTheme="minorEastAsia" w:cs="宋体"/>
          <w:color w:val="auto"/>
          <w:sz w:val="24"/>
          <w:szCs w:val="24"/>
          <w:lang w:val="zh-TW" w:eastAsia="zh-TW"/>
        </w:rPr>
        <w:t>华东师范大学法学院</w:t>
      </w:r>
    </w:p>
    <w:p w14:paraId="7729C60F" w14:textId="77777777" w:rsidR="00676941" w:rsidRDefault="00584A1C">
      <w:pPr>
        <w:pStyle w:val="A3"/>
        <w:adjustRightInd w:val="0"/>
        <w:snapToGrid w:val="0"/>
        <w:spacing w:line="360" w:lineRule="auto"/>
        <w:ind w:firstLine="200"/>
        <w:jc w:val="right"/>
        <w:rPr>
          <w:rStyle w:val="a4"/>
          <w:rFonts w:asciiTheme="minorEastAsia" w:eastAsiaTheme="minorEastAsia" w:hAnsiTheme="minorEastAsia" w:cs="宋体" w:hint="default"/>
          <w:color w:val="auto"/>
          <w:sz w:val="28"/>
          <w:szCs w:val="28"/>
          <w:lang w:val="zh-TW" w:eastAsia="zh-TW"/>
        </w:rPr>
      </w:pPr>
      <w:r>
        <w:rPr>
          <w:rStyle w:val="a4"/>
          <w:rFonts w:asciiTheme="minorEastAsia" w:eastAsiaTheme="minorEastAsia" w:hAnsiTheme="minorEastAsia" w:cs="宋体"/>
          <w:color w:val="auto"/>
          <w:sz w:val="24"/>
          <w:szCs w:val="24"/>
          <w:lang w:val="zh-TW"/>
        </w:rPr>
        <w:t>20</w:t>
      </w:r>
      <w:r>
        <w:rPr>
          <w:rStyle w:val="a4"/>
          <w:rFonts w:asciiTheme="minorEastAsia" w:eastAsiaTheme="minorEastAsia" w:hAnsiTheme="minorEastAsia" w:cs="宋体" w:hint="default"/>
          <w:color w:val="auto"/>
          <w:sz w:val="24"/>
          <w:szCs w:val="24"/>
          <w:lang w:val="zh-TW"/>
        </w:rPr>
        <w:t>2</w:t>
      </w:r>
      <w:r>
        <w:rPr>
          <w:rStyle w:val="a4"/>
          <w:rFonts w:asciiTheme="minorEastAsia" w:eastAsiaTheme="minorEastAsia" w:hAnsiTheme="minorEastAsia" w:cs="宋体"/>
          <w:color w:val="auto"/>
          <w:sz w:val="24"/>
          <w:szCs w:val="24"/>
          <w:lang w:val="zh-TW"/>
        </w:rPr>
        <w:t>4</w:t>
      </w:r>
      <w:r>
        <w:rPr>
          <w:rStyle w:val="a4"/>
          <w:rFonts w:asciiTheme="minorEastAsia" w:eastAsiaTheme="minorEastAsia" w:hAnsiTheme="minorEastAsia" w:cs="宋体"/>
          <w:color w:val="auto"/>
          <w:sz w:val="24"/>
          <w:szCs w:val="24"/>
          <w:lang w:val="zh-TW" w:eastAsia="zh-TW"/>
        </w:rPr>
        <w:t>年</w:t>
      </w:r>
      <w:r>
        <w:rPr>
          <w:rStyle w:val="a4"/>
          <w:rFonts w:asciiTheme="minorEastAsia" w:eastAsiaTheme="minorEastAsia" w:hAnsiTheme="minorEastAsia" w:cs="宋体" w:hint="default"/>
          <w:color w:val="auto"/>
          <w:sz w:val="24"/>
          <w:szCs w:val="24"/>
          <w:lang w:val="zh-TW" w:eastAsia="zh-TW"/>
        </w:rPr>
        <w:t>7</w:t>
      </w:r>
      <w:r>
        <w:rPr>
          <w:rStyle w:val="a4"/>
          <w:rFonts w:asciiTheme="minorEastAsia" w:eastAsiaTheme="minorEastAsia" w:hAnsiTheme="minorEastAsia" w:cs="宋体"/>
          <w:color w:val="auto"/>
          <w:sz w:val="24"/>
          <w:szCs w:val="24"/>
          <w:lang w:val="zh-TW" w:eastAsia="zh-TW"/>
        </w:rPr>
        <w:t>月</w:t>
      </w:r>
    </w:p>
    <w:p w14:paraId="18A025B6" w14:textId="77777777" w:rsidR="00676941" w:rsidRDefault="00676941">
      <w:pPr>
        <w:pStyle w:val="A3"/>
        <w:spacing w:line="360" w:lineRule="auto"/>
        <w:ind w:right="281" w:firstLine="559"/>
        <w:jc w:val="right"/>
        <w:rPr>
          <w:rStyle w:val="a4"/>
          <w:rFonts w:asciiTheme="minorEastAsia" w:eastAsiaTheme="minorEastAsia" w:hAnsiTheme="minorEastAsia" w:cs="宋体" w:hint="default"/>
          <w:color w:val="auto"/>
          <w:sz w:val="28"/>
          <w:szCs w:val="28"/>
          <w:lang w:val="zh-TW" w:eastAsia="zh-TW"/>
        </w:rPr>
      </w:pPr>
    </w:p>
    <w:p w14:paraId="11B7C289" w14:textId="77777777" w:rsidR="00676941" w:rsidRDefault="00584A1C">
      <w:pPr>
        <w:rPr>
          <w:rFonts w:asciiTheme="minorEastAsia" w:hAnsiTheme="minorEastAsia"/>
          <w:lang w:eastAsia="zh-CN"/>
        </w:rPr>
      </w:pPr>
      <w:r>
        <w:rPr>
          <w:rFonts w:asciiTheme="minorEastAsia" w:hAnsiTheme="minorEastAsia"/>
          <w:lang w:eastAsia="zh-CN"/>
        </w:rPr>
        <w:br w:type="page"/>
      </w:r>
    </w:p>
    <w:p w14:paraId="52D37F1F" w14:textId="77777777" w:rsidR="00676941" w:rsidRDefault="00584A1C">
      <w:pPr>
        <w:spacing w:line="360" w:lineRule="auto"/>
        <w:rPr>
          <w:rFonts w:asciiTheme="minorEastAsia" w:hAnsiTheme="minorEastAsia"/>
          <w:lang w:eastAsia="zh-CN"/>
        </w:rPr>
      </w:pPr>
      <w:r>
        <w:rPr>
          <w:rFonts w:asciiTheme="minorEastAsia" w:hAnsiTheme="minorEastAsia"/>
          <w:b/>
          <w:bCs/>
          <w:lang w:eastAsia="zh-CN"/>
        </w:rPr>
        <w:lastRenderedPageBreak/>
        <w:t>附件一</w:t>
      </w:r>
      <w:r>
        <w:rPr>
          <w:rFonts w:asciiTheme="minorEastAsia" w:hAnsiTheme="minorEastAsia"/>
          <w:lang w:eastAsia="zh-CN"/>
        </w:rPr>
        <w:t>：</w:t>
      </w:r>
      <w:r>
        <w:rPr>
          <w:rFonts w:asciiTheme="minorEastAsia" w:hAnsiTheme="minorEastAsia" w:hint="eastAsia"/>
          <w:lang w:eastAsia="zh-CN"/>
        </w:rPr>
        <w:t>法学院推荐优秀应届本科毕业生免试攻读研究生工作小组及学术专长专家审核小组</w:t>
      </w:r>
    </w:p>
    <w:p w14:paraId="16C0B775" w14:textId="77777777" w:rsidR="00676941" w:rsidRDefault="00584A1C">
      <w:pPr>
        <w:pStyle w:val="A3"/>
        <w:spacing w:line="360" w:lineRule="auto"/>
        <w:ind w:firstLineChars="200" w:firstLine="420"/>
        <w:rPr>
          <w:rStyle w:val="a4"/>
          <w:rFonts w:asciiTheme="minorEastAsia" w:eastAsiaTheme="minorEastAsia" w:hAnsiTheme="minorEastAsia" w:cs="宋体" w:hint="default"/>
          <w:color w:val="auto"/>
          <w:sz w:val="21"/>
          <w:szCs w:val="21"/>
          <w:lang w:val="zh-TW"/>
        </w:rPr>
      </w:pPr>
      <w:proofErr w:type="gramStart"/>
      <w:r>
        <w:rPr>
          <w:rStyle w:val="a4"/>
          <w:rFonts w:asciiTheme="minorEastAsia" w:eastAsiaTheme="minorEastAsia" w:hAnsiTheme="minorEastAsia" w:cs="宋体"/>
          <w:color w:val="auto"/>
          <w:sz w:val="21"/>
          <w:szCs w:val="21"/>
          <w:lang w:val="zh-TW"/>
        </w:rPr>
        <w:t>推免工作</w:t>
      </w:r>
      <w:proofErr w:type="gramEnd"/>
      <w:r>
        <w:rPr>
          <w:rStyle w:val="a4"/>
          <w:rFonts w:asciiTheme="minorEastAsia" w:eastAsiaTheme="minorEastAsia" w:hAnsiTheme="minorEastAsia" w:cs="宋体"/>
          <w:color w:val="auto"/>
          <w:sz w:val="21"/>
          <w:szCs w:val="21"/>
          <w:lang w:val="zh-TW"/>
        </w:rPr>
        <w:t>小组：</w:t>
      </w:r>
    </w:p>
    <w:p w14:paraId="7A4ACC42" w14:textId="77777777" w:rsidR="00676941" w:rsidRDefault="00584A1C">
      <w:pPr>
        <w:pStyle w:val="A3"/>
        <w:spacing w:line="360" w:lineRule="auto"/>
        <w:ind w:firstLineChars="200" w:firstLine="420"/>
        <w:rPr>
          <w:rStyle w:val="a4"/>
          <w:rFonts w:asciiTheme="minorEastAsia" w:eastAsia="PMingLiU" w:hAnsiTheme="minorEastAsia" w:cs="宋体" w:hint="default"/>
          <w:color w:val="auto"/>
          <w:sz w:val="21"/>
          <w:szCs w:val="21"/>
          <w:lang w:val="zh-TW" w:eastAsia="zh-TW"/>
        </w:rPr>
      </w:pPr>
      <w:r>
        <w:rPr>
          <w:rStyle w:val="a4"/>
          <w:rFonts w:asciiTheme="minorEastAsia" w:eastAsiaTheme="minorEastAsia" w:hAnsiTheme="minorEastAsia" w:cs="宋体"/>
          <w:color w:val="auto"/>
          <w:sz w:val="21"/>
          <w:szCs w:val="21"/>
          <w:lang w:val="zh-TW"/>
        </w:rPr>
        <w:t>组长：李帅，成员：岑峨、段磊、王美舒、柏浪涛、王沁怡、陈肇新、郑颖、曹文韫</w:t>
      </w:r>
    </w:p>
    <w:p w14:paraId="228AE821" w14:textId="77777777" w:rsidR="00676941" w:rsidRDefault="00584A1C">
      <w:pPr>
        <w:pStyle w:val="A3"/>
        <w:spacing w:line="360" w:lineRule="auto"/>
        <w:ind w:firstLineChars="200" w:firstLine="420"/>
        <w:rPr>
          <w:rStyle w:val="a4"/>
          <w:rFonts w:asciiTheme="minorEastAsia" w:eastAsiaTheme="minorEastAsia" w:hAnsiTheme="minorEastAsia" w:cs="宋体" w:hint="default"/>
          <w:color w:val="auto"/>
          <w:sz w:val="21"/>
          <w:szCs w:val="21"/>
          <w:lang w:val="zh-TW"/>
        </w:rPr>
      </w:pPr>
      <w:r>
        <w:rPr>
          <w:rStyle w:val="a4"/>
          <w:rFonts w:asciiTheme="minorEastAsia" w:eastAsiaTheme="minorEastAsia" w:hAnsiTheme="minorEastAsia" w:cs="宋体"/>
          <w:color w:val="auto"/>
          <w:sz w:val="21"/>
          <w:szCs w:val="21"/>
          <w:lang w:val="zh-TW"/>
        </w:rPr>
        <w:t>学术专长专家审核小组：</w:t>
      </w:r>
    </w:p>
    <w:p w14:paraId="45F8000C" w14:textId="77777777" w:rsidR="00676941" w:rsidRDefault="00584A1C">
      <w:pPr>
        <w:pStyle w:val="A3"/>
        <w:spacing w:line="360" w:lineRule="auto"/>
        <w:ind w:firstLineChars="200" w:firstLine="420"/>
        <w:rPr>
          <w:rStyle w:val="a4"/>
          <w:rFonts w:asciiTheme="minorEastAsia" w:eastAsiaTheme="minorEastAsia" w:hAnsiTheme="minorEastAsia" w:cs="宋体" w:hint="default"/>
          <w:color w:val="auto"/>
          <w:sz w:val="21"/>
          <w:szCs w:val="21"/>
          <w:lang w:val="zh-TW" w:eastAsia="zh-TW"/>
        </w:rPr>
      </w:pPr>
      <w:r>
        <w:rPr>
          <w:rStyle w:val="a4"/>
          <w:rFonts w:asciiTheme="minorEastAsia" w:eastAsiaTheme="minorEastAsia" w:hAnsiTheme="minorEastAsia" w:cs="宋体"/>
          <w:color w:val="auto"/>
          <w:sz w:val="21"/>
          <w:szCs w:val="21"/>
          <w:lang w:val="zh-TW"/>
        </w:rPr>
        <w:t>组长：段磊，成员：于</w:t>
      </w:r>
      <w:proofErr w:type="gramStart"/>
      <w:r>
        <w:rPr>
          <w:rStyle w:val="a4"/>
          <w:rFonts w:asciiTheme="minorEastAsia" w:eastAsiaTheme="minorEastAsia" w:hAnsiTheme="minorEastAsia" w:cs="宋体"/>
          <w:color w:val="auto"/>
          <w:sz w:val="21"/>
          <w:szCs w:val="21"/>
          <w:lang w:val="zh-TW"/>
        </w:rPr>
        <w:t>浩</w:t>
      </w:r>
      <w:proofErr w:type="gramEnd"/>
      <w:r>
        <w:rPr>
          <w:rStyle w:val="a4"/>
          <w:rFonts w:asciiTheme="minorEastAsia" w:eastAsiaTheme="minorEastAsia" w:hAnsiTheme="minorEastAsia" w:cs="宋体"/>
          <w:color w:val="auto"/>
          <w:sz w:val="21"/>
          <w:szCs w:val="21"/>
          <w:lang w:val="zh-TW"/>
        </w:rPr>
        <w:t>、钱叶六、</w:t>
      </w:r>
      <w:r>
        <w:rPr>
          <w:rStyle w:val="a4"/>
          <w:rFonts w:asciiTheme="minorEastAsia" w:eastAsiaTheme="minorEastAsia" w:hAnsiTheme="minorEastAsia" w:cs="宋体"/>
          <w:color w:val="auto"/>
          <w:sz w:val="21"/>
          <w:szCs w:val="21"/>
        </w:rPr>
        <w:t>刘加良、</w:t>
      </w:r>
      <w:r>
        <w:rPr>
          <w:rStyle w:val="a4"/>
          <w:rFonts w:asciiTheme="minorEastAsia" w:eastAsiaTheme="minorEastAsia" w:hAnsiTheme="minorEastAsia" w:cs="宋体"/>
          <w:color w:val="auto"/>
          <w:sz w:val="21"/>
          <w:szCs w:val="21"/>
          <w:lang w:val="zh-TW"/>
        </w:rPr>
        <w:t>凌维慈、任海涛、石冠彬</w:t>
      </w:r>
    </w:p>
    <w:p w14:paraId="56269FD4" w14:textId="77777777" w:rsidR="00676941" w:rsidRDefault="00676941">
      <w:pPr>
        <w:rPr>
          <w:rFonts w:asciiTheme="minorEastAsia" w:hAnsiTheme="minorEastAsia"/>
          <w:lang w:eastAsia="zh-TW"/>
        </w:rPr>
      </w:pPr>
    </w:p>
    <w:p w14:paraId="1B264521" w14:textId="77777777" w:rsidR="00676941" w:rsidRDefault="00676941">
      <w:pPr>
        <w:rPr>
          <w:rFonts w:asciiTheme="minorEastAsia" w:hAnsiTheme="minorEastAsia"/>
          <w:b/>
          <w:bCs/>
          <w:lang w:eastAsia="zh-CN"/>
        </w:rPr>
      </w:pPr>
    </w:p>
    <w:p w14:paraId="22CE6F32" w14:textId="77777777" w:rsidR="00676941" w:rsidRDefault="00584A1C">
      <w:pPr>
        <w:rPr>
          <w:rFonts w:asciiTheme="minorEastAsia" w:hAnsiTheme="minorEastAsia"/>
          <w:lang w:eastAsia="zh-CN"/>
        </w:rPr>
      </w:pPr>
      <w:r>
        <w:rPr>
          <w:rFonts w:asciiTheme="minorEastAsia" w:hAnsiTheme="minorEastAsia" w:hint="eastAsia"/>
          <w:b/>
          <w:bCs/>
          <w:lang w:eastAsia="zh-CN"/>
        </w:rPr>
        <w:t>附件二</w:t>
      </w:r>
      <w:r>
        <w:rPr>
          <w:rFonts w:asciiTheme="minorEastAsia" w:hAnsiTheme="minorEastAsia" w:hint="eastAsia"/>
          <w:lang w:eastAsia="zh-CN"/>
        </w:rPr>
        <w:t>：</w:t>
      </w:r>
      <w:r>
        <w:rPr>
          <w:rFonts w:asciiTheme="minorEastAsia" w:hAnsiTheme="minorEastAsia"/>
          <w:lang w:eastAsia="zh-CN"/>
        </w:rPr>
        <w:t xml:space="preserve"> </w:t>
      </w:r>
      <w:r>
        <w:rPr>
          <w:rFonts w:asciiTheme="minorEastAsia" w:hAnsiTheme="minorEastAsia" w:hint="eastAsia"/>
          <w:lang w:eastAsia="zh-CN"/>
        </w:rPr>
        <w:t>法学院推荐优秀应届本科毕业生免试攻读研究生工作日程安排</w:t>
      </w:r>
    </w:p>
    <w:p w14:paraId="7E78B15C" w14:textId="77777777" w:rsidR="00676941" w:rsidRDefault="00584A1C">
      <w:pPr>
        <w:pStyle w:val="A3"/>
        <w:spacing w:line="360" w:lineRule="auto"/>
        <w:ind w:firstLineChars="200" w:firstLine="420"/>
        <w:rPr>
          <w:rStyle w:val="a4"/>
          <w:rFonts w:asciiTheme="minorEastAsia" w:eastAsiaTheme="minorEastAsia" w:hAnsiTheme="minorEastAsia" w:cs="宋体" w:hint="default"/>
          <w:color w:val="auto"/>
          <w:sz w:val="21"/>
          <w:szCs w:val="21"/>
          <w:lang w:val="zh-TW" w:eastAsia="zh-TW"/>
        </w:rPr>
      </w:pPr>
      <w:r>
        <w:rPr>
          <w:rStyle w:val="a4"/>
          <w:rFonts w:asciiTheme="minorEastAsia" w:eastAsiaTheme="minorEastAsia" w:hAnsiTheme="minorEastAsia" w:cs="宋体"/>
          <w:color w:val="auto"/>
          <w:sz w:val="21"/>
          <w:szCs w:val="21"/>
          <w:lang w:val="zh-TW" w:eastAsia="zh-TW"/>
        </w:rPr>
        <w:t>1</w:t>
      </w:r>
      <w:r>
        <w:rPr>
          <w:rStyle w:val="a4"/>
          <w:rFonts w:asciiTheme="minorEastAsia" w:eastAsiaTheme="minorEastAsia" w:hAnsiTheme="minorEastAsia" w:cs="宋体"/>
          <w:color w:val="auto"/>
          <w:sz w:val="21"/>
          <w:szCs w:val="21"/>
          <w:lang w:val="zh-TW" w:eastAsia="zh-TW"/>
        </w:rPr>
        <w:t>、学院</w:t>
      </w:r>
      <w:r>
        <w:rPr>
          <w:rStyle w:val="a4"/>
          <w:rFonts w:asciiTheme="minorEastAsia" w:eastAsiaTheme="minorEastAsia" w:hAnsiTheme="minorEastAsia" w:cs="宋体"/>
          <w:color w:val="auto"/>
          <w:sz w:val="21"/>
          <w:szCs w:val="21"/>
        </w:rPr>
        <w:t>修订、审议</w:t>
      </w:r>
      <w:r>
        <w:rPr>
          <w:rStyle w:val="a4"/>
          <w:rFonts w:asciiTheme="minorEastAsia" w:eastAsiaTheme="minorEastAsia" w:hAnsiTheme="minorEastAsia" w:cs="宋体"/>
          <w:color w:val="auto"/>
          <w:sz w:val="21"/>
          <w:szCs w:val="21"/>
          <w:lang w:val="zh-TW" w:eastAsia="zh-TW"/>
        </w:rPr>
        <w:t>推免细则和综合排名方案，报校推免工作领导</w:t>
      </w:r>
      <w:r>
        <w:rPr>
          <w:rStyle w:val="a4"/>
          <w:rFonts w:asciiTheme="minorEastAsia" w:eastAsiaTheme="minorEastAsia" w:hAnsiTheme="minorEastAsia" w:cs="宋体"/>
          <w:color w:val="auto"/>
          <w:sz w:val="21"/>
          <w:szCs w:val="21"/>
        </w:rPr>
        <w:t>小组</w:t>
      </w:r>
      <w:r>
        <w:rPr>
          <w:rStyle w:val="a4"/>
          <w:rFonts w:asciiTheme="minorEastAsia" w:eastAsiaTheme="minorEastAsia" w:hAnsiTheme="minorEastAsia" w:cs="宋体"/>
          <w:color w:val="auto"/>
          <w:sz w:val="21"/>
          <w:szCs w:val="21"/>
          <w:lang w:val="zh-TW" w:eastAsia="zh-TW"/>
        </w:rPr>
        <w:t>审核，</w:t>
      </w:r>
      <w:r>
        <w:rPr>
          <w:rStyle w:val="a4"/>
          <w:rFonts w:asciiTheme="minorEastAsia" w:eastAsiaTheme="minorEastAsia" w:hAnsiTheme="minorEastAsia" w:cs="宋体"/>
          <w:color w:val="auto"/>
          <w:sz w:val="21"/>
          <w:szCs w:val="21"/>
          <w:lang w:val="zh-TW"/>
        </w:rPr>
        <w:t>8</w:t>
      </w:r>
      <w:r>
        <w:rPr>
          <w:rStyle w:val="a4"/>
          <w:rFonts w:asciiTheme="minorEastAsia" w:eastAsiaTheme="minorEastAsia" w:hAnsiTheme="minorEastAsia" w:cs="宋体"/>
          <w:color w:val="auto"/>
          <w:sz w:val="21"/>
          <w:szCs w:val="21"/>
          <w:lang w:val="zh-TW"/>
        </w:rPr>
        <w:t>月上旬前公</w:t>
      </w:r>
      <w:r>
        <w:rPr>
          <w:rStyle w:val="a4"/>
          <w:rFonts w:asciiTheme="minorEastAsia" w:eastAsiaTheme="minorEastAsia" w:hAnsiTheme="minorEastAsia" w:cs="宋体"/>
          <w:color w:val="auto"/>
          <w:sz w:val="21"/>
          <w:szCs w:val="21"/>
          <w:lang w:val="zh-TW"/>
        </w:rPr>
        <w:t>布推免工作细则</w:t>
      </w:r>
      <w:r>
        <w:rPr>
          <w:rStyle w:val="a4"/>
          <w:rFonts w:asciiTheme="minorEastAsia" w:eastAsiaTheme="minorEastAsia" w:hAnsiTheme="minorEastAsia" w:cs="宋体"/>
          <w:color w:val="auto"/>
          <w:sz w:val="21"/>
          <w:szCs w:val="21"/>
        </w:rPr>
        <w:t>和综合排名方案</w:t>
      </w:r>
      <w:r>
        <w:rPr>
          <w:rStyle w:val="a4"/>
          <w:rFonts w:asciiTheme="minorEastAsia" w:eastAsiaTheme="minorEastAsia" w:hAnsiTheme="minorEastAsia" w:cs="宋体"/>
          <w:color w:val="auto"/>
          <w:sz w:val="21"/>
          <w:szCs w:val="21"/>
          <w:lang w:val="zh-TW" w:eastAsia="zh-TW"/>
        </w:rPr>
        <w:t>。</w:t>
      </w:r>
    </w:p>
    <w:p w14:paraId="773900F8" w14:textId="77777777" w:rsidR="00676941" w:rsidRDefault="00584A1C">
      <w:pPr>
        <w:pStyle w:val="A3"/>
        <w:spacing w:line="360" w:lineRule="auto"/>
        <w:ind w:firstLineChars="200" w:firstLine="420"/>
        <w:rPr>
          <w:rStyle w:val="a4"/>
          <w:rFonts w:asciiTheme="minorEastAsia" w:eastAsiaTheme="minorEastAsia" w:hAnsiTheme="minorEastAsia" w:cs="宋体" w:hint="default"/>
          <w:color w:val="auto"/>
          <w:sz w:val="21"/>
          <w:szCs w:val="21"/>
          <w:lang w:val="zh-TW" w:eastAsia="zh-TW"/>
        </w:rPr>
      </w:pPr>
      <w:r>
        <w:rPr>
          <w:rStyle w:val="a4"/>
          <w:rFonts w:asciiTheme="minorEastAsia" w:eastAsiaTheme="minorEastAsia" w:hAnsiTheme="minorEastAsia" w:cs="宋体"/>
          <w:color w:val="auto"/>
          <w:sz w:val="21"/>
          <w:szCs w:val="21"/>
          <w:lang w:val="zh-TW" w:eastAsia="zh-TW"/>
        </w:rPr>
        <w:t>2</w:t>
      </w:r>
      <w:r>
        <w:rPr>
          <w:rStyle w:val="a4"/>
          <w:rFonts w:asciiTheme="minorEastAsia" w:eastAsiaTheme="minorEastAsia" w:hAnsiTheme="minorEastAsia" w:cs="宋体"/>
          <w:color w:val="auto"/>
          <w:sz w:val="21"/>
          <w:szCs w:val="21"/>
          <w:lang w:val="zh-TW" w:eastAsia="zh-TW"/>
        </w:rPr>
        <w:t>、</w:t>
      </w:r>
      <w:r>
        <w:rPr>
          <w:rStyle w:val="a4"/>
          <w:rFonts w:asciiTheme="minorEastAsia" w:eastAsiaTheme="minorEastAsia" w:hAnsiTheme="minorEastAsia" w:cs="宋体"/>
          <w:color w:val="auto"/>
          <w:sz w:val="21"/>
          <w:szCs w:val="21"/>
          <w:lang w:val="zh-TW" w:eastAsia="zh-TW"/>
        </w:rPr>
        <w:t>8</w:t>
      </w:r>
      <w:r>
        <w:rPr>
          <w:rStyle w:val="a4"/>
          <w:rFonts w:asciiTheme="minorEastAsia" w:eastAsiaTheme="minorEastAsia" w:hAnsiTheme="minorEastAsia" w:cs="宋体"/>
          <w:color w:val="auto"/>
          <w:sz w:val="21"/>
          <w:szCs w:val="21"/>
          <w:lang w:val="zh-TW" w:eastAsia="zh-TW"/>
        </w:rPr>
        <w:t>月</w:t>
      </w:r>
      <w:r>
        <w:rPr>
          <w:rStyle w:val="a4"/>
          <w:rFonts w:asciiTheme="minorEastAsia" w:eastAsiaTheme="minorEastAsia" w:hAnsiTheme="minorEastAsia" w:cs="宋体" w:hint="default"/>
          <w:color w:val="auto"/>
          <w:sz w:val="21"/>
          <w:szCs w:val="21"/>
          <w:lang w:val="zh-TW" w:eastAsia="zh-TW"/>
        </w:rPr>
        <w:t>30</w:t>
      </w:r>
      <w:r>
        <w:rPr>
          <w:rStyle w:val="a4"/>
          <w:rFonts w:asciiTheme="minorEastAsia" w:eastAsiaTheme="minorEastAsia" w:hAnsiTheme="minorEastAsia" w:cs="宋体"/>
          <w:color w:val="auto"/>
          <w:sz w:val="21"/>
          <w:szCs w:val="21"/>
          <w:lang w:val="zh-TW" w:eastAsia="zh-TW"/>
        </w:rPr>
        <w:t>日前，受理学生咨询和政策解读，</w:t>
      </w:r>
      <w:r>
        <w:rPr>
          <w:rStyle w:val="a4"/>
          <w:rFonts w:asciiTheme="minorEastAsia" w:eastAsiaTheme="minorEastAsia" w:hAnsiTheme="minorEastAsia" w:cs="宋体"/>
          <w:color w:val="auto"/>
          <w:sz w:val="21"/>
          <w:szCs w:val="21"/>
        </w:rPr>
        <w:t>进行</w:t>
      </w:r>
      <w:r>
        <w:rPr>
          <w:rStyle w:val="a4"/>
          <w:rFonts w:asciiTheme="minorEastAsia" w:eastAsiaTheme="minorEastAsia" w:hAnsiTheme="minorEastAsia" w:cs="宋体"/>
          <w:color w:val="auto"/>
          <w:sz w:val="21"/>
          <w:szCs w:val="21"/>
          <w:lang w:val="zh-TW" w:eastAsia="zh-TW"/>
        </w:rPr>
        <w:t>学生情况排摸（推免意向、校内亲属、素质项目等）。</w:t>
      </w:r>
    </w:p>
    <w:p w14:paraId="60E70F52" w14:textId="77777777" w:rsidR="00676941" w:rsidRDefault="00584A1C">
      <w:pPr>
        <w:pStyle w:val="A3"/>
        <w:spacing w:line="360" w:lineRule="auto"/>
        <w:ind w:firstLineChars="200" w:firstLine="420"/>
        <w:rPr>
          <w:rStyle w:val="a4"/>
          <w:rFonts w:asciiTheme="minorEastAsia" w:eastAsiaTheme="minorEastAsia" w:hAnsiTheme="minorEastAsia" w:cs="宋体" w:hint="default"/>
          <w:color w:val="auto"/>
          <w:sz w:val="21"/>
          <w:szCs w:val="21"/>
          <w:lang w:val="zh-TW" w:eastAsia="zh-TW"/>
        </w:rPr>
      </w:pPr>
      <w:r>
        <w:rPr>
          <w:rStyle w:val="a4"/>
          <w:rFonts w:asciiTheme="minorEastAsia" w:eastAsiaTheme="minorEastAsia" w:hAnsiTheme="minorEastAsia" w:cs="宋体"/>
          <w:color w:val="auto"/>
          <w:sz w:val="21"/>
          <w:szCs w:val="21"/>
          <w:lang w:val="zh-TW" w:eastAsia="zh-TW"/>
        </w:rPr>
        <w:t>3</w:t>
      </w:r>
      <w:r>
        <w:rPr>
          <w:rStyle w:val="a4"/>
          <w:rFonts w:asciiTheme="minorEastAsia" w:eastAsiaTheme="minorEastAsia" w:hAnsiTheme="minorEastAsia" w:cs="宋体"/>
          <w:color w:val="auto"/>
          <w:sz w:val="21"/>
          <w:szCs w:val="21"/>
          <w:lang w:val="zh-TW" w:eastAsia="zh-TW"/>
        </w:rPr>
        <w:t>、</w:t>
      </w:r>
      <w:r>
        <w:rPr>
          <w:rStyle w:val="a4"/>
          <w:rFonts w:asciiTheme="minorEastAsia" w:eastAsiaTheme="minorEastAsia" w:hAnsiTheme="minorEastAsia" w:cs="宋体"/>
          <w:color w:val="auto"/>
          <w:sz w:val="21"/>
          <w:szCs w:val="21"/>
          <w:lang w:val="zh-TW"/>
        </w:rPr>
        <w:t>9</w:t>
      </w:r>
      <w:r>
        <w:rPr>
          <w:rStyle w:val="a4"/>
          <w:rFonts w:asciiTheme="minorEastAsia" w:eastAsiaTheme="minorEastAsia" w:hAnsiTheme="minorEastAsia" w:cs="宋体"/>
          <w:color w:val="auto"/>
          <w:sz w:val="21"/>
          <w:szCs w:val="21"/>
          <w:lang w:val="zh-TW"/>
        </w:rPr>
        <w:t>月上旬，根据教育部和学校通知</w:t>
      </w:r>
      <w:r>
        <w:rPr>
          <w:rStyle w:val="a4"/>
          <w:rFonts w:asciiTheme="minorEastAsia" w:eastAsiaTheme="minorEastAsia" w:hAnsiTheme="minorEastAsia" w:cs="宋体"/>
          <w:color w:val="auto"/>
          <w:sz w:val="21"/>
          <w:szCs w:val="21"/>
          <w:lang w:val="zh-TW"/>
        </w:rPr>
        <w:t>，正式启动推免工作。</w:t>
      </w:r>
      <w:r>
        <w:rPr>
          <w:rStyle w:val="a4"/>
          <w:rFonts w:asciiTheme="minorEastAsia" w:eastAsiaTheme="minorEastAsia" w:hAnsiTheme="minorEastAsia" w:cs="宋体"/>
          <w:color w:val="auto"/>
          <w:sz w:val="21"/>
          <w:szCs w:val="21"/>
          <w:lang w:val="zh-TW" w:eastAsia="zh-TW"/>
        </w:rPr>
        <w:t>根据教育部和学校推免工作要求，学院组织遴选推荐，公示拟推荐名单以及咨询申诉渠道等信息</w:t>
      </w:r>
      <w:r>
        <w:rPr>
          <w:rStyle w:val="a4"/>
          <w:rFonts w:asciiTheme="minorEastAsia" w:eastAsiaTheme="minorEastAsia" w:hAnsiTheme="minorEastAsia" w:cs="宋体"/>
          <w:color w:val="auto"/>
          <w:sz w:val="21"/>
          <w:szCs w:val="21"/>
          <w:lang w:val="zh-TW"/>
        </w:rPr>
        <w:t>，</w:t>
      </w:r>
      <w:r>
        <w:rPr>
          <w:rStyle w:val="a4"/>
          <w:rFonts w:asciiTheme="minorEastAsia" w:eastAsiaTheme="minorEastAsia" w:hAnsiTheme="minorEastAsia" w:cs="宋体"/>
          <w:color w:val="auto"/>
          <w:sz w:val="21"/>
          <w:szCs w:val="21"/>
        </w:rPr>
        <w:t>受理学生咨询与申诉，开展核查及反馈</w:t>
      </w:r>
      <w:r>
        <w:rPr>
          <w:rStyle w:val="a4"/>
          <w:rFonts w:asciiTheme="minorEastAsia" w:eastAsiaTheme="minorEastAsia" w:hAnsiTheme="minorEastAsia" w:cs="宋体"/>
          <w:color w:val="auto"/>
          <w:sz w:val="21"/>
          <w:szCs w:val="21"/>
          <w:lang w:val="zh-TW" w:eastAsia="zh-TW"/>
        </w:rPr>
        <w:t>。</w:t>
      </w:r>
    </w:p>
    <w:p w14:paraId="1B43A5EB" w14:textId="77777777" w:rsidR="00676941" w:rsidRDefault="00584A1C">
      <w:pPr>
        <w:pStyle w:val="A3"/>
        <w:spacing w:line="360" w:lineRule="auto"/>
        <w:ind w:firstLineChars="200" w:firstLine="420"/>
        <w:rPr>
          <w:rStyle w:val="a4"/>
          <w:rFonts w:asciiTheme="minorEastAsia" w:eastAsiaTheme="minorEastAsia" w:hAnsiTheme="minorEastAsia" w:cs="宋体" w:hint="default"/>
          <w:color w:val="auto"/>
          <w:sz w:val="21"/>
          <w:szCs w:val="21"/>
          <w:lang w:val="zh-TW" w:eastAsia="zh-TW"/>
        </w:rPr>
      </w:pPr>
      <w:r>
        <w:rPr>
          <w:rStyle w:val="a4"/>
          <w:rFonts w:asciiTheme="minorEastAsia" w:eastAsiaTheme="minorEastAsia" w:hAnsiTheme="minorEastAsia" w:cs="宋体"/>
          <w:color w:val="auto"/>
          <w:sz w:val="21"/>
          <w:szCs w:val="21"/>
          <w:lang w:val="zh-TW" w:eastAsia="zh-TW"/>
        </w:rPr>
        <w:t>4</w:t>
      </w:r>
      <w:r>
        <w:rPr>
          <w:rStyle w:val="a4"/>
          <w:rFonts w:asciiTheme="minorEastAsia" w:eastAsiaTheme="minorEastAsia" w:hAnsiTheme="minorEastAsia" w:cs="宋体"/>
          <w:color w:val="auto"/>
          <w:sz w:val="21"/>
          <w:szCs w:val="21"/>
          <w:lang w:val="zh-TW" w:eastAsia="zh-TW"/>
        </w:rPr>
        <w:t>、</w:t>
      </w:r>
      <w:r>
        <w:rPr>
          <w:rStyle w:val="a4"/>
          <w:rFonts w:asciiTheme="minorEastAsia" w:eastAsiaTheme="minorEastAsia" w:hAnsiTheme="minorEastAsia" w:cs="宋体"/>
          <w:color w:val="auto"/>
          <w:sz w:val="21"/>
          <w:szCs w:val="21"/>
          <w:lang w:val="zh-TW"/>
        </w:rPr>
        <w:t>9</w:t>
      </w:r>
      <w:r>
        <w:rPr>
          <w:rStyle w:val="a4"/>
          <w:rFonts w:asciiTheme="minorEastAsia" w:eastAsiaTheme="minorEastAsia" w:hAnsiTheme="minorEastAsia" w:cs="宋体"/>
          <w:color w:val="auto"/>
          <w:sz w:val="21"/>
          <w:szCs w:val="21"/>
          <w:lang w:val="zh-TW"/>
        </w:rPr>
        <w:t>月中旬</w:t>
      </w:r>
      <w:r>
        <w:rPr>
          <w:rStyle w:val="a4"/>
          <w:rFonts w:asciiTheme="minorEastAsia" w:eastAsiaTheme="minorEastAsia" w:hAnsiTheme="minorEastAsia" w:cs="宋体"/>
          <w:color w:val="auto"/>
          <w:sz w:val="21"/>
          <w:szCs w:val="21"/>
          <w:lang w:val="zh-TW" w:eastAsia="zh-TW"/>
        </w:rPr>
        <w:t>，学院</w:t>
      </w:r>
      <w:r>
        <w:rPr>
          <w:rStyle w:val="a4"/>
          <w:rFonts w:asciiTheme="minorEastAsia" w:eastAsiaTheme="minorEastAsia" w:hAnsiTheme="minorEastAsia" w:cs="宋体" w:hint="cs"/>
          <w:color w:val="auto"/>
          <w:sz w:val="21"/>
          <w:szCs w:val="21"/>
          <w:lang w:val="zh-TW" w:eastAsia="zh-TW"/>
        </w:rPr>
        <w:t>向校推免工作领导小组上报拟推荐名单及相关材料</w:t>
      </w:r>
      <w:r>
        <w:rPr>
          <w:rStyle w:val="a4"/>
          <w:rFonts w:asciiTheme="minorEastAsia" w:eastAsiaTheme="minorEastAsia" w:hAnsiTheme="minorEastAsia" w:cs="宋体"/>
          <w:color w:val="auto"/>
          <w:sz w:val="21"/>
          <w:szCs w:val="21"/>
          <w:lang w:val="zh-TW" w:eastAsia="zh-TW"/>
        </w:rPr>
        <w:t>。</w:t>
      </w:r>
    </w:p>
    <w:p w14:paraId="0D40D5C8" w14:textId="77777777" w:rsidR="00676941" w:rsidRDefault="00584A1C">
      <w:pPr>
        <w:pStyle w:val="A3"/>
        <w:spacing w:line="360" w:lineRule="auto"/>
        <w:ind w:firstLineChars="200" w:firstLine="420"/>
        <w:rPr>
          <w:rStyle w:val="a4"/>
          <w:rFonts w:asciiTheme="minorEastAsia" w:eastAsiaTheme="minorEastAsia" w:hAnsiTheme="minorEastAsia" w:cs="宋体" w:hint="default"/>
          <w:color w:val="auto"/>
          <w:sz w:val="21"/>
          <w:szCs w:val="21"/>
          <w:lang w:val="zh-TW"/>
        </w:rPr>
      </w:pPr>
      <w:r>
        <w:rPr>
          <w:rStyle w:val="a4"/>
          <w:rFonts w:asciiTheme="minorEastAsia" w:eastAsiaTheme="minorEastAsia" w:hAnsiTheme="minorEastAsia" w:cs="宋体"/>
          <w:color w:val="auto"/>
          <w:sz w:val="21"/>
          <w:szCs w:val="21"/>
          <w:lang w:val="zh-TW" w:eastAsia="zh-TW"/>
        </w:rPr>
        <w:t>5</w:t>
      </w:r>
      <w:r>
        <w:rPr>
          <w:rStyle w:val="a4"/>
          <w:rFonts w:asciiTheme="minorEastAsia" w:eastAsiaTheme="minorEastAsia" w:hAnsiTheme="minorEastAsia" w:cs="宋体"/>
          <w:color w:val="auto"/>
          <w:sz w:val="21"/>
          <w:szCs w:val="21"/>
          <w:lang w:val="zh-TW" w:eastAsia="zh-TW"/>
        </w:rPr>
        <w:t>、</w:t>
      </w:r>
      <w:r>
        <w:rPr>
          <w:rStyle w:val="a4"/>
          <w:rFonts w:asciiTheme="minorEastAsia" w:eastAsiaTheme="minorEastAsia" w:hAnsiTheme="minorEastAsia" w:cs="宋体"/>
          <w:color w:val="auto"/>
          <w:sz w:val="21"/>
          <w:szCs w:val="21"/>
          <w:lang w:val="zh-TW"/>
        </w:rPr>
        <w:t>后续时间节点，以教育部和学校通知为准。</w:t>
      </w:r>
    </w:p>
    <w:p w14:paraId="0B560FFC" w14:textId="77777777" w:rsidR="00676941" w:rsidRDefault="00584A1C">
      <w:pPr>
        <w:pStyle w:val="A3"/>
        <w:spacing w:line="360" w:lineRule="auto"/>
        <w:ind w:firstLineChars="200" w:firstLine="420"/>
        <w:rPr>
          <w:rStyle w:val="a4"/>
          <w:rFonts w:asciiTheme="minorEastAsia" w:eastAsiaTheme="minorEastAsia" w:hAnsiTheme="minorEastAsia" w:cs="宋体" w:hint="default"/>
          <w:color w:val="auto"/>
          <w:sz w:val="21"/>
          <w:szCs w:val="21"/>
          <w:lang w:val="zh-TW" w:eastAsia="zh-TW"/>
        </w:rPr>
      </w:pPr>
      <w:r>
        <w:rPr>
          <w:rStyle w:val="a4"/>
          <w:rFonts w:asciiTheme="minorEastAsia" w:eastAsiaTheme="minorEastAsia" w:hAnsiTheme="minorEastAsia" w:cs="宋体"/>
          <w:color w:val="auto"/>
          <w:sz w:val="21"/>
          <w:szCs w:val="21"/>
          <w:lang w:eastAsia="zh-TW"/>
        </w:rPr>
        <w:t>6</w:t>
      </w:r>
      <w:r>
        <w:rPr>
          <w:rStyle w:val="a4"/>
          <w:rFonts w:asciiTheme="minorEastAsia" w:eastAsiaTheme="minorEastAsia" w:hAnsiTheme="minorEastAsia" w:cs="宋体"/>
          <w:color w:val="auto"/>
          <w:sz w:val="21"/>
          <w:szCs w:val="21"/>
          <w:lang w:val="zh-TW" w:eastAsia="zh-TW"/>
        </w:rPr>
        <w:t>、推免生通过“全国推荐优秀应届本科毕业生免试攻读研究生信息公开暨管理服务系统”（以下简称“推免服务系统”，网址</w:t>
      </w:r>
      <w:r>
        <w:rPr>
          <w:rStyle w:val="a4"/>
          <w:rFonts w:asciiTheme="minorEastAsia" w:eastAsiaTheme="minorEastAsia" w:hAnsiTheme="minorEastAsia" w:cs="宋体"/>
          <w:color w:val="auto"/>
          <w:sz w:val="21"/>
          <w:szCs w:val="21"/>
          <w:lang w:val="zh-TW" w:eastAsia="zh-TW"/>
        </w:rPr>
        <w:t>:http://yz.chsi.com.cn/tm</w:t>
      </w:r>
      <w:r>
        <w:rPr>
          <w:rStyle w:val="a4"/>
          <w:rFonts w:asciiTheme="minorEastAsia" w:eastAsiaTheme="minorEastAsia" w:hAnsiTheme="minorEastAsia" w:cs="宋体"/>
          <w:color w:val="auto"/>
          <w:sz w:val="21"/>
          <w:szCs w:val="21"/>
          <w:lang w:val="zh-TW" w:eastAsia="zh-TW"/>
        </w:rPr>
        <w:t>）进行注册、查询本人推免生资格及相关政策，填报个人资料信息。该系统为推免工作统一的信息备案公开平台和网上报考录取系统。推免生（含推免硕士生和直博生）资格审核确认、报考、录取以及备案公开等相关工作均须通过“推免服务系统”进行。推免生通过“推免服务系统”填报志愿、接收并确认招生单位的复试及待录取通知。</w:t>
      </w:r>
    </w:p>
    <w:p w14:paraId="7FAFDE1B" w14:textId="77777777" w:rsidR="00676941" w:rsidRDefault="00584A1C">
      <w:pPr>
        <w:pStyle w:val="A3"/>
        <w:spacing w:line="360" w:lineRule="auto"/>
        <w:ind w:firstLineChars="200" w:firstLine="420"/>
        <w:rPr>
          <w:rStyle w:val="a4"/>
          <w:rFonts w:asciiTheme="minorEastAsia" w:eastAsiaTheme="minorEastAsia" w:hAnsiTheme="minorEastAsia" w:cs="宋体" w:hint="default"/>
          <w:color w:val="auto"/>
          <w:sz w:val="21"/>
          <w:szCs w:val="21"/>
          <w:lang w:val="zh-TW" w:eastAsia="zh-TW"/>
        </w:rPr>
      </w:pPr>
      <w:r>
        <w:rPr>
          <w:rStyle w:val="a4"/>
          <w:rFonts w:asciiTheme="minorEastAsia" w:eastAsiaTheme="minorEastAsia" w:hAnsiTheme="minorEastAsia" w:cs="宋体"/>
          <w:color w:val="auto"/>
          <w:sz w:val="21"/>
          <w:szCs w:val="21"/>
          <w:lang w:val="zh-TW" w:eastAsia="zh-TW"/>
        </w:rPr>
        <w:t>上述时间安排为参照往年工作要求和下学期开学时间预排，</w:t>
      </w:r>
      <w:r>
        <w:rPr>
          <w:rStyle w:val="a4"/>
          <w:rFonts w:asciiTheme="minorEastAsia" w:eastAsiaTheme="minorEastAsia" w:hAnsiTheme="minorEastAsia" w:cs="宋体"/>
          <w:color w:val="auto"/>
          <w:sz w:val="21"/>
          <w:szCs w:val="21"/>
          <w:lang w:val="zh-TW" w:eastAsia="zh-TW"/>
        </w:rPr>
        <w:t>如教育部、学校的要求变更，根据情况适当调整。</w:t>
      </w:r>
    </w:p>
    <w:p w14:paraId="2B31355F" w14:textId="77777777" w:rsidR="00676941" w:rsidRDefault="00676941">
      <w:pPr>
        <w:rPr>
          <w:rFonts w:asciiTheme="minorEastAsia" w:hAnsiTheme="minorEastAsia" w:cs="宋体"/>
          <w:lang w:eastAsia="zh-CN"/>
        </w:rPr>
      </w:pPr>
    </w:p>
    <w:p w14:paraId="62008D59" w14:textId="77777777" w:rsidR="00676941" w:rsidRDefault="00584A1C">
      <w:pPr>
        <w:rPr>
          <w:rFonts w:asciiTheme="minorEastAsia" w:hAnsiTheme="minorEastAsia" w:cs="宋体"/>
          <w:lang w:eastAsia="zh-CN"/>
        </w:rPr>
      </w:pPr>
      <w:r>
        <w:rPr>
          <w:rFonts w:asciiTheme="minorEastAsia" w:hAnsiTheme="minorEastAsia" w:cs="宋体" w:hint="eastAsia"/>
          <w:lang w:eastAsia="zh-CN"/>
        </w:rPr>
        <w:t>附件三：法学院</w:t>
      </w:r>
      <w:proofErr w:type="gramStart"/>
      <w:r>
        <w:rPr>
          <w:rFonts w:asciiTheme="minorEastAsia" w:hAnsiTheme="minorEastAsia" w:cs="宋体" w:hint="eastAsia"/>
          <w:lang w:eastAsia="zh-CN"/>
        </w:rPr>
        <w:t>推免素质</w:t>
      </w:r>
      <w:proofErr w:type="gramEnd"/>
      <w:r>
        <w:rPr>
          <w:rFonts w:asciiTheme="minorEastAsia" w:hAnsiTheme="minorEastAsia" w:cs="宋体" w:hint="eastAsia"/>
          <w:lang w:eastAsia="zh-CN"/>
        </w:rPr>
        <w:t>项目排摸表</w:t>
      </w:r>
    </w:p>
    <w:p w14:paraId="040141A5" w14:textId="77777777" w:rsidR="00676941" w:rsidRDefault="00584A1C">
      <w:pPr>
        <w:pStyle w:val="a5"/>
        <w:numPr>
          <w:ilvl w:val="0"/>
          <w:numId w:val="2"/>
        </w:numPr>
        <w:spacing w:line="360" w:lineRule="auto"/>
        <w:ind w:firstLineChars="0"/>
        <w:jc w:val="left"/>
        <w:rPr>
          <w:rStyle w:val="a4"/>
          <w:rFonts w:asciiTheme="minorEastAsia" w:eastAsiaTheme="minorEastAsia" w:hAnsiTheme="minorEastAsia" w:cs="宋体"/>
          <w:kern w:val="2"/>
          <w:szCs w:val="21"/>
          <w:u w:color="000000"/>
          <w:lang w:val="zh-TW" w:eastAsia="zh-TW"/>
        </w:rPr>
      </w:pPr>
      <w:r>
        <w:rPr>
          <w:rStyle w:val="a4"/>
          <w:rFonts w:asciiTheme="minorEastAsia" w:eastAsiaTheme="minorEastAsia" w:hAnsiTheme="minorEastAsia" w:cs="宋体" w:hint="eastAsia"/>
          <w:kern w:val="2"/>
          <w:szCs w:val="21"/>
          <w:u w:color="000000"/>
          <w:lang w:val="zh-TW" w:eastAsia="zh-TW"/>
        </w:rPr>
        <w:t>本表适用于推免准备阶段排摸推免预申请学生的素质加分项目情况，正式推免申报、提交材料以今年</w:t>
      </w:r>
      <w:r>
        <w:rPr>
          <w:rStyle w:val="a4"/>
          <w:rFonts w:asciiTheme="minorEastAsia" w:eastAsiaTheme="minorEastAsia" w:hAnsiTheme="minorEastAsia" w:cs="宋体" w:hint="eastAsia"/>
          <w:kern w:val="2"/>
          <w:szCs w:val="21"/>
          <w:u w:color="000000"/>
          <w:lang w:val="zh-TW" w:eastAsia="zh-TW"/>
        </w:rPr>
        <w:t>9</w:t>
      </w:r>
      <w:r>
        <w:rPr>
          <w:rStyle w:val="a4"/>
          <w:rFonts w:asciiTheme="minorEastAsia" w:eastAsiaTheme="minorEastAsia" w:hAnsiTheme="minorEastAsia" w:cs="宋体" w:hint="eastAsia"/>
          <w:kern w:val="2"/>
          <w:szCs w:val="21"/>
          <w:u w:color="000000"/>
          <w:lang w:val="zh-TW" w:eastAsia="zh-TW"/>
        </w:rPr>
        <w:t>月各单位正式启动推免为准。</w:t>
      </w:r>
    </w:p>
    <w:p w14:paraId="189A0880" w14:textId="77777777" w:rsidR="00676941" w:rsidRDefault="00584A1C">
      <w:pPr>
        <w:pStyle w:val="a5"/>
        <w:numPr>
          <w:ilvl w:val="0"/>
          <w:numId w:val="2"/>
        </w:numPr>
        <w:spacing w:line="360" w:lineRule="auto"/>
        <w:ind w:firstLineChars="0"/>
        <w:jc w:val="left"/>
        <w:rPr>
          <w:rStyle w:val="a4"/>
          <w:rFonts w:asciiTheme="minorEastAsia" w:eastAsiaTheme="minorEastAsia" w:hAnsiTheme="minorEastAsia" w:cs="宋体"/>
          <w:kern w:val="2"/>
          <w:szCs w:val="21"/>
          <w:u w:color="000000"/>
          <w:lang w:val="zh-TW" w:eastAsia="zh-TW"/>
        </w:rPr>
      </w:pPr>
      <w:r>
        <w:rPr>
          <w:rStyle w:val="a4"/>
          <w:rFonts w:asciiTheme="minorEastAsia" w:eastAsiaTheme="minorEastAsia" w:hAnsiTheme="minorEastAsia" w:cs="宋体" w:hint="eastAsia"/>
          <w:kern w:val="2"/>
          <w:szCs w:val="21"/>
          <w:u w:color="000000"/>
          <w:lang w:val="zh-TW" w:eastAsia="zh-TW"/>
        </w:rPr>
        <w:t>预申请人根据需要增加对应类别的行数。“排序”请根据自己在该项目中的贡献度填</w:t>
      </w:r>
      <w:r>
        <w:rPr>
          <w:rStyle w:val="a4"/>
          <w:rFonts w:asciiTheme="minorEastAsia" w:eastAsiaTheme="minorEastAsia" w:hAnsiTheme="minorEastAsia" w:cs="宋体" w:hint="eastAsia"/>
          <w:kern w:val="2"/>
          <w:szCs w:val="21"/>
          <w:u w:color="000000"/>
          <w:lang w:val="zh-TW" w:eastAsia="zh-TW"/>
        </w:rPr>
        <w:lastRenderedPageBreak/>
        <w:t>写。</w:t>
      </w:r>
    </w:p>
    <w:p w14:paraId="1B5ECCEB" w14:textId="77777777" w:rsidR="00676941" w:rsidRDefault="00584A1C">
      <w:pPr>
        <w:jc w:val="center"/>
        <w:rPr>
          <w:b/>
          <w:sz w:val="32"/>
          <w:szCs w:val="21"/>
          <w:lang w:eastAsia="zh-CN"/>
        </w:rPr>
      </w:pPr>
      <w:bookmarkStart w:id="1" w:name="_Hlk9361511"/>
      <w:r>
        <w:rPr>
          <w:b/>
          <w:sz w:val="32"/>
          <w:szCs w:val="21"/>
          <w:lang w:eastAsia="zh-CN"/>
        </w:rPr>
        <w:t>华东师范大学本科生免试直升</w:t>
      </w:r>
      <w:r>
        <w:rPr>
          <w:b/>
          <w:sz w:val="32"/>
          <w:szCs w:val="21"/>
          <w:lang w:eastAsia="zh-CN"/>
        </w:rPr>
        <w:t>202</w:t>
      </w:r>
      <w:r>
        <w:rPr>
          <w:rFonts w:hint="eastAsia"/>
          <w:b/>
          <w:sz w:val="32"/>
          <w:szCs w:val="21"/>
          <w:lang w:eastAsia="zh-CN"/>
        </w:rPr>
        <w:t>5</w:t>
      </w:r>
      <w:r>
        <w:rPr>
          <w:b/>
          <w:sz w:val="32"/>
          <w:szCs w:val="21"/>
          <w:lang w:eastAsia="zh-CN"/>
        </w:rPr>
        <w:t>年研究生推荐表</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307"/>
        <w:gridCol w:w="6"/>
        <w:gridCol w:w="74"/>
        <w:gridCol w:w="272"/>
        <w:gridCol w:w="146"/>
        <w:gridCol w:w="33"/>
        <w:gridCol w:w="156"/>
        <w:gridCol w:w="986"/>
        <w:gridCol w:w="270"/>
        <w:gridCol w:w="18"/>
        <w:gridCol w:w="235"/>
        <w:gridCol w:w="480"/>
        <w:gridCol w:w="6"/>
        <w:gridCol w:w="487"/>
        <w:gridCol w:w="222"/>
        <w:gridCol w:w="468"/>
        <w:gridCol w:w="208"/>
        <w:gridCol w:w="140"/>
        <w:gridCol w:w="281"/>
        <w:gridCol w:w="408"/>
        <w:gridCol w:w="156"/>
        <w:gridCol w:w="844"/>
        <w:gridCol w:w="281"/>
        <w:gridCol w:w="985"/>
        <w:gridCol w:w="48"/>
        <w:gridCol w:w="76"/>
        <w:gridCol w:w="1003"/>
      </w:tblGrid>
      <w:tr w:rsidR="00676941" w14:paraId="621505E8" w14:textId="77777777">
        <w:trPr>
          <w:cantSplit/>
          <w:trHeight w:hRule="exact" w:val="434"/>
        </w:trPr>
        <w:tc>
          <w:tcPr>
            <w:tcW w:w="1180" w:type="dxa"/>
            <w:gridSpan w:val="5"/>
            <w:vAlign w:val="center"/>
          </w:tcPr>
          <w:bookmarkEnd w:id="1"/>
          <w:p w14:paraId="1EE8080C" w14:textId="77777777" w:rsidR="00676941" w:rsidRDefault="00584A1C">
            <w:pPr>
              <w:jc w:val="center"/>
              <w:rPr>
                <w:b/>
                <w:szCs w:val="21"/>
              </w:rPr>
            </w:pPr>
            <w:proofErr w:type="spellStart"/>
            <w:r>
              <w:rPr>
                <w:b/>
                <w:szCs w:val="21"/>
              </w:rPr>
              <w:t>姓名</w:t>
            </w:r>
            <w:proofErr w:type="spellEnd"/>
          </w:p>
        </w:tc>
        <w:tc>
          <w:tcPr>
            <w:tcW w:w="1609" w:type="dxa"/>
            <w:gridSpan w:val="6"/>
            <w:vAlign w:val="center"/>
          </w:tcPr>
          <w:p w14:paraId="4689826F" w14:textId="77777777" w:rsidR="00676941" w:rsidRDefault="00676941">
            <w:pPr>
              <w:jc w:val="center"/>
              <w:rPr>
                <w:b/>
                <w:szCs w:val="21"/>
              </w:rPr>
            </w:pPr>
          </w:p>
        </w:tc>
        <w:tc>
          <w:tcPr>
            <w:tcW w:w="1430" w:type="dxa"/>
            <w:gridSpan w:val="5"/>
            <w:vAlign w:val="center"/>
          </w:tcPr>
          <w:p w14:paraId="245DC081" w14:textId="77777777" w:rsidR="00676941" w:rsidRDefault="00584A1C">
            <w:pPr>
              <w:jc w:val="center"/>
              <w:rPr>
                <w:b/>
                <w:szCs w:val="21"/>
              </w:rPr>
            </w:pPr>
            <w:proofErr w:type="spellStart"/>
            <w:r>
              <w:rPr>
                <w:b/>
                <w:szCs w:val="21"/>
              </w:rPr>
              <w:t>性别</w:t>
            </w:r>
            <w:proofErr w:type="spellEnd"/>
          </w:p>
        </w:tc>
        <w:tc>
          <w:tcPr>
            <w:tcW w:w="1097" w:type="dxa"/>
            <w:gridSpan w:val="4"/>
            <w:vAlign w:val="center"/>
          </w:tcPr>
          <w:p w14:paraId="3BAEE915" w14:textId="77777777" w:rsidR="00676941" w:rsidRDefault="00676941">
            <w:pPr>
              <w:jc w:val="center"/>
              <w:rPr>
                <w:b/>
                <w:szCs w:val="21"/>
              </w:rPr>
            </w:pPr>
          </w:p>
        </w:tc>
        <w:tc>
          <w:tcPr>
            <w:tcW w:w="1408" w:type="dxa"/>
            <w:gridSpan w:val="3"/>
            <w:vAlign w:val="center"/>
          </w:tcPr>
          <w:p w14:paraId="4030AAC3" w14:textId="77777777" w:rsidR="00676941" w:rsidRDefault="00584A1C">
            <w:pPr>
              <w:jc w:val="center"/>
              <w:rPr>
                <w:b/>
                <w:szCs w:val="21"/>
              </w:rPr>
            </w:pPr>
            <w:proofErr w:type="spellStart"/>
            <w:r>
              <w:rPr>
                <w:b/>
                <w:szCs w:val="21"/>
              </w:rPr>
              <w:t>出生年月</w:t>
            </w:r>
            <w:proofErr w:type="spellEnd"/>
          </w:p>
        </w:tc>
        <w:tc>
          <w:tcPr>
            <w:tcW w:w="2393" w:type="dxa"/>
            <w:gridSpan w:val="5"/>
            <w:vAlign w:val="center"/>
          </w:tcPr>
          <w:p w14:paraId="2613D667" w14:textId="77777777" w:rsidR="00676941" w:rsidRDefault="00676941">
            <w:pPr>
              <w:jc w:val="center"/>
              <w:rPr>
                <w:b/>
                <w:szCs w:val="21"/>
              </w:rPr>
            </w:pPr>
          </w:p>
        </w:tc>
      </w:tr>
      <w:tr w:rsidR="00676941" w14:paraId="4ECCFB34" w14:textId="77777777">
        <w:trPr>
          <w:cantSplit/>
          <w:trHeight w:hRule="exact" w:val="434"/>
        </w:trPr>
        <w:tc>
          <w:tcPr>
            <w:tcW w:w="1180" w:type="dxa"/>
            <w:gridSpan w:val="5"/>
            <w:vAlign w:val="center"/>
          </w:tcPr>
          <w:p w14:paraId="5B9082FA" w14:textId="77777777" w:rsidR="00676941" w:rsidRDefault="00584A1C">
            <w:pPr>
              <w:jc w:val="center"/>
              <w:rPr>
                <w:b/>
                <w:szCs w:val="21"/>
              </w:rPr>
            </w:pPr>
            <w:proofErr w:type="spellStart"/>
            <w:r>
              <w:rPr>
                <w:b/>
                <w:szCs w:val="21"/>
              </w:rPr>
              <w:t>学号</w:t>
            </w:r>
            <w:proofErr w:type="spellEnd"/>
          </w:p>
        </w:tc>
        <w:tc>
          <w:tcPr>
            <w:tcW w:w="1609" w:type="dxa"/>
            <w:gridSpan w:val="6"/>
            <w:vAlign w:val="center"/>
          </w:tcPr>
          <w:p w14:paraId="51FD87A9" w14:textId="77777777" w:rsidR="00676941" w:rsidRDefault="00676941">
            <w:pPr>
              <w:jc w:val="center"/>
              <w:rPr>
                <w:b/>
                <w:szCs w:val="21"/>
              </w:rPr>
            </w:pPr>
          </w:p>
        </w:tc>
        <w:tc>
          <w:tcPr>
            <w:tcW w:w="1430" w:type="dxa"/>
            <w:gridSpan w:val="5"/>
            <w:vAlign w:val="center"/>
          </w:tcPr>
          <w:p w14:paraId="064A4C3E" w14:textId="77777777" w:rsidR="00676941" w:rsidRDefault="00584A1C">
            <w:pPr>
              <w:jc w:val="center"/>
              <w:rPr>
                <w:b/>
                <w:szCs w:val="21"/>
              </w:rPr>
            </w:pPr>
            <w:proofErr w:type="spellStart"/>
            <w:r>
              <w:rPr>
                <w:b/>
                <w:szCs w:val="21"/>
              </w:rPr>
              <w:t>民族</w:t>
            </w:r>
            <w:proofErr w:type="spellEnd"/>
          </w:p>
        </w:tc>
        <w:tc>
          <w:tcPr>
            <w:tcW w:w="1097" w:type="dxa"/>
            <w:gridSpan w:val="4"/>
            <w:vAlign w:val="center"/>
          </w:tcPr>
          <w:p w14:paraId="6B5BA4F0" w14:textId="77777777" w:rsidR="00676941" w:rsidRDefault="00676941">
            <w:pPr>
              <w:jc w:val="center"/>
              <w:rPr>
                <w:b/>
                <w:szCs w:val="21"/>
              </w:rPr>
            </w:pPr>
          </w:p>
        </w:tc>
        <w:tc>
          <w:tcPr>
            <w:tcW w:w="1408" w:type="dxa"/>
            <w:gridSpan w:val="3"/>
            <w:vAlign w:val="center"/>
          </w:tcPr>
          <w:p w14:paraId="35D370CB" w14:textId="77777777" w:rsidR="00676941" w:rsidRDefault="00584A1C">
            <w:pPr>
              <w:jc w:val="center"/>
              <w:rPr>
                <w:b/>
                <w:szCs w:val="21"/>
              </w:rPr>
            </w:pPr>
            <w:proofErr w:type="spellStart"/>
            <w:r>
              <w:rPr>
                <w:b/>
                <w:szCs w:val="21"/>
              </w:rPr>
              <w:t>政治面貌</w:t>
            </w:r>
            <w:proofErr w:type="spellEnd"/>
          </w:p>
        </w:tc>
        <w:tc>
          <w:tcPr>
            <w:tcW w:w="2393" w:type="dxa"/>
            <w:gridSpan w:val="5"/>
            <w:vAlign w:val="center"/>
          </w:tcPr>
          <w:p w14:paraId="0B9ADAEA" w14:textId="77777777" w:rsidR="00676941" w:rsidRDefault="00676941">
            <w:pPr>
              <w:jc w:val="center"/>
              <w:rPr>
                <w:b/>
                <w:szCs w:val="21"/>
              </w:rPr>
            </w:pPr>
          </w:p>
        </w:tc>
      </w:tr>
      <w:tr w:rsidR="00676941" w14:paraId="2B948CC8" w14:textId="77777777">
        <w:trPr>
          <w:cantSplit/>
          <w:trHeight w:hRule="exact" w:val="434"/>
        </w:trPr>
        <w:tc>
          <w:tcPr>
            <w:tcW w:w="1180" w:type="dxa"/>
            <w:gridSpan w:val="5"/>
            <w:vAlign w:val="center"/>
          </w:tcPr>
          <w:p w14:paraId="28CDDC93" w14:textId="77777777" w:rsidR="00676941" w:rsidRDefault="00584A1C">
            <w:pPr>
              <w:jc w:val="center"/>
              <w:rPr>
                <w:b/>
                <w:szCs w:val="21"/>
              </w:rPr>
            </w:pPr>
            <w:proofErr w:type="spellStart"/>
            <w:r>
              <w:rPr>
                <w:b/>
                <w:szCs w:val="21"/>
              </w:rPr>
              <w:t>联系电话</w:t>
            </w:r>
            <w:proofErr w:type="spellEnd"/>
          </w:p>
        </w:tc>
        <w:tc>
          <w:tcPr>
            <w:tcW w:w="2324" w:type="dxa"/>
            <w:gridSpan w:val="8"/>
            <w:vAlign w:val="center"/>
          </w:tcPr>
          <w:p w14:paraId="7C93AF57" w14:textId="77777777" w:rsidR="00676941" w:rsidRDefault="00676941">
            <w:pPr>
              <w:jc w:val="center"/>
              <w:rPr>
                <w:b/>
                <w:szCs w:val="21"/>
              </w:rPr>
            </w:pPr>
          </w:p>
        </w:tc>
        <w:tc>
          <w:tcPr>
            <w:tcW w:w="1812" w:type="dxa"/>
            <w:gridSpan w:val="7"/>
            <w:vAlign w:val="center"/>
          </w:tcPr>
          <w:p w14:paraId="48BAA8CC" w14:textId="77777777" w:rsidR="00676941" w:rsidRDefault="00584A1C">
            <w:pPr>
              <w:jc w:val="center"/>
              <w:rPr>
                <w:b/>
                <w:szCs w:val="21"/>
              </w:rPr>
            </w:pPr>
            <w:proofErr w:type="spellStart"/>
            <w:r>
              <w:rPr>
                <w:b/>
                <w:szCs w:val="21"/>
              </w:rPr>
              <w:t>电子邮箱</w:t>
            </w:r>
            <w:proofErr w:type="spellEnd"/>
          </w:p>
        </w:tc>
        <w:tc>
          <w:tcPr>
            <w:tcW w:w="3801" w:type="dxa"/>
            <w:gridSpan w:val="8"/>
            <w:vAlign w:val="center"/>
          </w:tcPr>
          <w:p w14:paraId="3BEA6E41" w14:textId="77777777" w:rsidR="00676941" w:rsidRDefault="00676941">
            <w:pPr>
              <w:jc w:val="center"/>
              <w:rPr>
                <w:b/>
                <w:szCs w:val="21"/>
              </w:rPr>
            </w:pPr>
          </w:p>
        </w:tc>
      </w:tr>
      <w:tr w:rsidR="00676941" w14:paraId="65E61630" w14:textId="77777777">
        <w:trPr>
          <w:cantSplit/>
          <w:trHeight w:hRule="exact" w:val="492"/>
        </w:trPr>
        <w:tc>
          <w:tcPr>
            <w:tcW w:w="1180" w:type="dxa"/>
            <w:gridSpan w:val="5"/>
            <w:vAlign w:val="center"/>
          </w:tcPr>
          <w:p w14:paraId="7CE98DF9" w14:textId="77777777" w:rsidR="00676941" w:rsidRDefault="00584A1C">
            <w:pPr>
              <w:jc w:val="center"/>
              <w:rPr>
                <w:b/>
                <w:szCs w:val="21"/>
              </w:rPr>
            </w:pPr>
            <w:proofErr w:type="spellStart"/>
            <w:r>
              <w:rPr>
                <w:rFonts w:hint="eastAsia"/>
                <w:b/>
                <w:szCs w:val="21"/>
              </w:rPr>
              <w:t>专业</w:t>
            </w:r>
            <w:r>
              <w:rPr>
                <w:b/>
                <w:szCs w:val="21"/>
              </w:rPr>
              <w:t>院系</w:t>
            </w:r>
            <w:proofErr w:type="spellEnd"/>
          </w:p>
        </w:tc>
        <w:tc>
          <w:tcPr>
            <w:tcW w:w="2324" w:type="dxa"/>
            <w:gridSpan w:val="8"/>
            <w:vAlign w:val="center"/>
          </w:tcPr>
          <w:p w14:paraId="26F887F0" w14:textId="77777777" w:rsidR="00676941" w:rsidRDefault="00676941">
            <w:pPr>
              <w:jc w:val="center"/>
              <w:rPr>
                <w:b/>
                <w:szCs w:val="21"/>
              </w:rPr>
            </w:pPr>
          </w:p>
        </w:tc>
        <w:tc>
          <w:tcPr>
            <w:tcW w:w="1812" w:type="dxa"/>
            <w:gridSpan w:val="7"/>
            <w:vMerge w:val="restart"/>
            <w:vAlign w:val="center"/>
          </w:tcPr>
          <w:p w14:paraId="065DE415" w14:textId="77777777" w:rsidR="00676941" w:rsidRDefault="00584A1C">
            <w:pPr>
              <w:rPr>
                <w:b/>
                <w:color w:val="FF0000"/>
                <w:szCs w:val="21"/>
                <w:lang w:eastAsia="zh-CN"/>
              </w:rPr>
            </w:pPr>
            <w:r>
              <w:rPr>
                <w:b/>
                <w:szCs w:val="21"/>
                <w:lang w:eastAsia="zh-CN"/>
              </w:rPr>
              <w:t>综合排名（名次</w:t>
            </w:r>
            <w:r>
              <w:rPr>
                <w:b/>
                <w:szCs w:val="21"/>
                <w:lang w:eastAsia="zh-CN"/>
              </w:rPr>
              <w:t>/</w:t>
            </w:r>
            <w:r>
              <w:rPr>
                <w:b/>
                <w:szCs w:val="21"/>
                <w:lang w:eastAsia="zh-CN"/>
              </w:rPr>
              <w:t>参与排名总人数</w:t>
            </w:r>
          </w:p>
        </w:tc>
        <w:tc>
          <w:tcPr>
            <w:tcW w:w="1689" w:type="dxa"/>
            <w:gridSpan w:val="4"/>
            <w:vMerge w:val="restart"/>
            <w:vAlign w:val="center"/>
          </w:tcPr>
          <w:p w14:paraId="5B03BF3C" w14:textId="77777777" w:rsidR="00676941" w:rsidRDefault="00584A1C">
            <w:pPr>
              <w:jc w:val="center"/>
              <w:rPr>
                <w:b/>
                <w:szCs w:val="21"/>
              </w:rPr>
            </w:pPr>
            <w:r>
              <w:rPr>
                <w:b/>
                <w:szCs w:val="21"/>
              </w:rPr>
              <w:t>/</w:t>
            </w:r>
          </w:p>
        </w:tc>
        <w:tc>
          <w:tcPr>
            <w:tcW w:w="985" w:type="dxa"/>
            <w:vMerge w:val="restart"/>
            <w:vAlign w:val="center"/>
          </w:tcPr>
          <w:p w14:paraId="6F397F9C" w14:textId="77777777" w:rsidR="00676941" w:rsidRDefault="00584A1C">
            <w:pPr>
              <w:rPr>
                <w:b/>
                <w:color w:val="FF0000"/>
                <w:szCs w:val="21"/>
                <w:lang w:eastAsia="zh-CN"/>
              </w:rPr>
            </w:pPr>
            <w:proofErr w:type="gramStart"/>
            <w:r>
              <w:rPr>
                <w:b/>
                <w:szCs w:val="21"/>
                <w:lang w:eastAsia="zh-CN"/>
              </w:rPr>
              <w:t>按照推免细则</w:t>
            </w:r>
            <w:proofErr w:type="gramEnd"/>
            <w:r>
              <w:rPr>
                <w:b/>
                <w:szCs w:val="21"/>
                <w:lang w:eastAsia="zh-CN"/>
              </w:rPr>
              <w:t>组织的学业成绩排名（名次</w:t>
            </w:r>
            <w:r>
              <w:rPr>
                <w:b/>
                <w:szCs w:val="21"/>
                <w:lang w:eastAsia="zh-CN"/>
              </w:rPr>
              <w:t>/</w:t>
            </w:r>
            <w:r>
              <w:rPr>
                <w:b/>
                <w:szCs w:val="21"/>
                <w:lang w:eastAsia="zh-CN"/>
              </w:rPr>
              <w:t>人数）</w:t>
            </w:r>
          </w:p>
        </w:tc>
        <w:tc>
          <w:tcPr>
            <w:tcW w:w="1127" w:type="dxa"/>
            <w:gridSpan w:val="3"/>
            <w:vMerge w:val="restart"/>
            <w:vAlign w:val="center"/>
          </w:tcPr>
          <w:p w14:paraId="0BE18633" w14:textId="77777777" w:rsidR="00676941" w:rsidRDefault="00584A1C">
            <w:pPr>
              <w:jc w:val="center"/>
              <w:rPr>
                <w:b/>
                <w:szCs w:val="21"/>
              </w:rPr>
            </w:pPr>
            <w:r>
              <w:rPr>
                <w:b/>
                <w:szCs w:val="21"/>
              </w:rPr>
              <w:t>/</w:t>
            </w:r>
          </w:p>
        </w:tc>
      </w:tr>
      <w:tr w:rsidR="00676941" w14:paraId="3062E1E1" w14:textId="77777777">
        <w:trPr>
          <w:cantSplit/>
          <w:trHeight w:hRule="exact" w:val="1089"/>
        </w:trPr>
        <w:tc>
          <w:tcPr>
            <w:tcW w:w="1180" w:type="dxa"/>
            <w:gridSpan w:val="5"/>
            <w:vAlign w:val="center"/>
          </w:tcPr>
          <w:p w14:paraId="46EE0A1A" w14:textId="77777777" w:rsidR="00676941" w:rsidRDefault="00584A1C">
            <w:pPr>
              <w:jc w:val="center"/>
              <w:rPr>
                <w:b/>
                <w:szCs w:val="21"/>
                <w:lang w:eastAsia="zh-CN"/>
              </w:rPr>
            </w:pPr>
            <w:r>
              <w:rPr>
                <w:b/>
                <w:szCs w:val="21"/>
                <w:lang w:eastAsia="zh-CN"/>
              </w:rPr>
              <w:t>专业</w:t>
            </w:r>
            <w:r>
              <w:rPr>
                <w:rFonts w:hint="eastAsia"/>
                <w:b/>
                <w:szCs w:val="21"/>
                <w:lang w:eastAsia="zh-CN"/>
              </w:rPr>
              <w:t>（如有方向请备注）</w:t>
            </w:r>
          </w:p>
        </w:tc>
        <w:tc>
          <w:tcPr>
            <w:tcW w:w="2324" w:type="dxa"/>
            <w:gridSpan w:val="8"/>
            <w:vAlign w:val="center"/>
          </w:tcPr>
          <w:p w14:paraId="3506590B" w14:textId="77777777" w:rsidR="00676941" w:rsidRDefault="00676941">
            <w:pPr>
              <w:jc w:val="center"/>
              <w:rPr>
                <w:b/>
                <w:szCs w:val="21"/>
                <w:lang w:eastAsia="zh-CN"/>
              </w:rPr>
            </w:pPr>
          </w:p>
        </w:tc>
        <w:tc>
          <w:tcPr>
            <w:tcW w:w="1812" w:type="dxa"/>
            <w:gridSpan w:val="7"/>
            <w:vMerge/>
            <w:vAlign w:val="center"/>
          </w:tcPr>
          <w:p w14:paraId="4F92CD6B" w14:textId="77777777" w:rsidR="00676941" w:rsidRDefault="00676941">
            <w:pPr>
              <w:jc w:val="center"/>
              <w:rPr>
                <w:b/>
                <w:szCs w:val="21"/>
                <w:lang w:eastAsia="zh-CN"/>
              </w:rPr>
            </w:pPr>
          </w:p>
        </w:tc>
        <w:tc>
          <w:tcPr>
            <w:tcW w:w="1689" w:type="dxa"/>
            <w:gridSpan w:val="4"/>
            <w:vMerge/>
            <w:vAlign w:val="center"/>
          </w:tcPr>
          <w:p w14:paraId="4DDF5437" w14:textId="77777777" w:rsidR="00676941" w:rsidRDefault="00676941">
            <w:pPr>
              <w:jc w:val="center"/>
              <w:rPr>
                <w:b/>
                <w:szCs w:val="21"/>
                <w:lang w:eastAsia="zh-CN"/>
              </w:rPr>
            </w:pPr>
          </w:p>
        </w:tc>
        <w:tc>
          <w:tcPr>
            <w:tcW w:w="985" w:type="dxa"/>
            <w:vMerge/>
            <w:vAlign w:val="center"/>
          </w:tcPr>
          <w:p w14:paraId="0BAEB3BA" w14:textId="77777777" w:rsidR="00676941" w:rsidRDefault="00676941">
            <w:pPr>
              <w:jc w:val="center"/>
              <w:rPr>
                <w:b/>
                <w:szCs w:val="21"/>
                <w:lang w:eastAsia="zh-CN"/>
              </w:rPr>
            </w:pPr>
          </w:p>
        </w:tc>
        <w:tc>
          <w:tcPr>
            <w:tcW w:w="1127" w:type="dxa"/>
            <w:gridSpan w:val="3"/>
            <w:vMerge/>
            <w:vAlign w:val="center"/>
          </w:tcPr>
          <w:p w14:paraId="48318FB5" w14:textId="77777777" w:rsidR="00676941" w:rsidRDefault="00676941">
            <w:pPr>
              <w:jc w:val="center"/>
              <w:rPr>
                <w:b/>
                <w:szCs w:val="21"/>
                <w:lang w:eastAsia="zh-CN"/>
              </w:rPr>
            </w:pPr>
          </w:p>
        </w:tc>
      </w:tr>
      <w:tr w:rsidR="00676941" w14:paraId="403F61DA" w14:textId="77777777">
        <w:trPr>
          <w:cantSplit/>
          <w:trHeight w:val="409"/>
        </w:trPr>
        <w:tc>
          <w:tcPr>
            <w:tcW w:w="9117" w:type="dxa"/>
            <w:gridSpan w:val="28"/>
            <w:vAlign w:val="center"/>
          </w:tcPr>
          <w:p w14:paraId="5C804762" w14:textId="77777777" w:rsidR="00676941" w:rsidRDefault="00584A1C">
            <w:pPr>
              <w:rPr>
                <w:b/>
                <w:szCs w:val="21"/>
                <w:lang w:eastAsia="zh-CN"/>
              </w:rPr>
            </w:pPr>
            <w:r>
              <w:rPr>
                <w:rFonts w:hint="eastAsia"/>
                <w:b/>
                <w:szCs w:val="21"/>
                <w:lang w:eastAsia="zh-CN"/>
              </w:rPr>
              <w:t>是否是公费师范生：</w:t>
            </w:r>
            <w:r>
              <w:rPr>
                <w:sz w:val="32"/>
                <w:szCs w:val="32"/>
                <w:lang w:eastAsia="zh-CN"/>
              </w:rPr>
              <w:t>□</w:t>
            </w:r>
            <w:r>
              <w:rPr>
                <w:rFonts w:hint="eastAsia"/>
                <w:szCs w:val="21"/>
                <w:lang w:eastAsia="zh-CN"/>
              </w:rPr>
              <w:t>是</w:t>
            </w:r>
            <w:r>
              <w:rPr>
                <w:szCs w:val="21"/>
                <w:lang w:eastAsia="zh-CN"/>
              </w:rPr>
              <w:t xml:space="preserve">      </w:t>
            </w:r>
            <w:r>
              <w:rPr>
                <w:sz w:val="32"/>
                <w:szCs w:val="32"/>
                <w:lang w:eastAsia="zh-CN"/>
              </w:rPr>
              <w:t>□</w:t>
            </w:r>
            <w:r>
              <w:rPr>
                <w:rFonts w:hint="eastAsia"/>
                <w:szCs w:val="21"/>
                <w:lang w:eastAsia="zh-CN"/>
              </w:rPr>
              <w:t>否</w:t>
            </w:r>
            <w:r>
              <w:rPr>
                <w:szCs w:val="21"/>
                <w:lang w:eastAsia="zh-CN"/>
              </w:rPr>
              <w:t xml:space="preserve">   </w:t>
            </w:r>
          </w:p>
        </w:tc>
      </w:tr>
      <w:tr w:rsidR="00676941" w14:paraId="59705106" w14:textId="77777777">
        <w:trPr>
          <w:cantSplit/>
          <w:trHeight w:val="409"/>
        </w:trPr>
        <w:tc>
          <w:tcPr>
            <w:tcW w:w="9117" w:type="dxa"/>
            <w:gridSpan w:val="28"/>
            <w:vAlign w:val="center"/>
          </w:tcPr>
          <w:p w14:paraId="5A99CD92" w14:textId="77777777" w:rsidR="00676941" w:rsidRDefault="00584A1C">
            <w:pPr>
              <w:rPr>
                <w:b/>
                <w:szCs w:val="21"/>
                <w:lang w:eastAsia="zh-CN"/>
              </w:rPr>
            </w:pPr>
            <w:r>
              <w:rPr>
                <w:b/>
                <w:szCs w:val="21"/>
                <w:lang w:eastAsia="zh-CN"/>
              </w:rPr>
              <w:t>本校有无亲属：</w:t>
            </w:r>
            <w:r>
              <w:rPr>
                <w:b/>
                <w:szCs w:val="21"/>
                <w:lang w:eastAsia="zh-CN"/>
              </w:rPr>
              <w:t xml:space="preserve">  </w:t>
            </w:r>
            <w:r>
              <w:rPr>
                <w:sz w:val="32"/>
                <w:szCs w:val="32"/>
                <w:lang w:eastAsia="zh-CN"/>
              </w:rPr>
              <w:t>□</w:t>
            </w:r>
            <w:r>
              <w:rPr>
                <w:szCs w:val="21"/>
                <w:lang w:eastAsia="zh-CN"/>
              </w:rPr>
              <w:t>有</w:t>
            </w:r>
            <w:r>
              <w:rPr>
                <w:szCs w:val="21"/>
                <w:lang w:eastAsia="zh-CN"/>
              </w:rPr>
              <w:t xml:space="preserve">      </w:t>
            </w:r>
            <w:r>
              <w:rPr>
                <w:sz w:val="32"/>
                <w:szCs w:val="32"/>
                <w:lang w:eastAsia="zh-CN"/>
              </w:rPr>
              <w:t>□</w:t>
            </w:r>
            <w:r>
              <w:rPr>
                <w:szCs w:val="21"/>
                <w:lang w:eastAsia="zh-CN"/>
              </w:rPr>
              <w:t>无</w:t>
            </w:r>
            <w:r>
              <w:rPr>
                <w:szCs w:val="21"/>
                <w:lang w:eastAsia="zh-CN"/>
              </w:rPr>
              <w:t xml:space="preserve">        </w:t>
            </w:r>
            <w:r>
              <w:rPr>
                <w:szCs w:val="21"/>
                <w:lang w:eastAsia="zh-CN"/>
              </w:rPr>
              <w:t>如有，具体为（姓名和单位）：</w:t>
            </w:r>
          </w:p>
        </w:tc>
      </w:tr>
      <w:tr w:rsidR="00676941" w14:paraId="0F4EE5E0" w14:textId="77777777">
        <w:trPr>
          <w:cantSplit/>
          <w:trHeight w:hRule="exact" w:val="434"/>
        </w:trPr>
        <w:tc>
          <w:tcPr>
            <w:tcW w:w="3997" w:type="dxa"/>
            <w:gridSpan w:val="15"/>
            <w:vAlign w:val="center"/>
          </w:tcPr>
          <w:p w14:paraId="44E13E1A" w14:textId="77777777" w:rsidR="00676941" w:rsidRDefault="00584A1C">
            <w:pPr>
              <w:jc w:val="center"/>
              <w:rPr>
                <w:b/>
                <w:szCs w:val="21"/>
                <w:lang w:eastAsia="zh-CN"/>
              </w:rPr>
            </w:pPr>
            <w:r>
              <w:rPr>
                <w:b/>
                <w:szCs w:val="21"/>
                <w:lang w:eastAsia="zh-CN"/>
              </w:rPr>
              <w:t>毕业总学分／所缺学分数</w:t>
            </w:r>
          </w:p>
        </w:tc>
        <w:tc>
          <w:tcPr>
            <w:tcW w:w="5120" w:type="dxa"/>
            <w:gridSpan w:val="13"/>
            <w:vAlign w:val="center"/>
          </w:tcPr>
          <w:p w14:paraId="10184D01" w14:textId="77777777" w:rsidR="00676941" w:rsidRDefault="00584A1C">
            <w:pPr>
              <w:jc w:val="center"/>
              <w:rPr>
                <w:b/>
                <w:szCs w:val="21"/>
              </w:rPr>
            </w:pPr>
            <w:r>
              <w:rPr>
                <w:b/>
                <w:szCs w:val="21"/>
              </w:rPr>
              <w:t>/</w:t>
            </w:r>
          </w:p>
        </w:tc>
      </w:tr>
      <w:tr w:rsidR="00676941" w14:paraId="2929563A" w14:textId="77777777">
        <w:trPr>
          <w:cantSplit/>
          <w:trHeight w:hRule="exact" w:val="850"/>
        </w:trPr>
        <w:tc>
          <w:tcPr>
            <w:tcW w:w="1359" w:type="dxa"/>
            <w:gridSpan w:val="7"/>
            <w:vAlign w:val="center"/>
          </w:tcPr>
          <w:p w14:paraId="60D572ED" w14:textId="77777777" w:rsidR="00676941" w:rsidRDefault="00584A1C">
            <w:pPr>
              <w:jc w:val="center"/>
              <w:rPr>
                <w:b/>
                <w:szCs w:val="21"/>
              </w:rPr>
            </w:pPr>
            <w:proofErr w:type="spellStart"/>
            <w:r>
              <w:rPr>
                <w:rFonts w:hint="eastAsia"/>
                <w:b/>
                <w:szCs w:val="21"/>
              </w:rPr>
              <w:t>在校总平均绩点</w:t>
            </w:r>
            <w:proofErr w:type="spellEnd"/>
          </w:p>
        </w:tc>
        <w:tc>
          <w:tcPr>
            <w:tcW w:w="1142" w:type="dxa"/>
            <w:gridSpan w:val="2"/>
            <w:vAlign w:val="center"/>
          </w:tcPr>
          <w:p w14:paraId="77A6E2E8" w14:textId="77777777" w:rsidR="00676941" w:rsidRDefault="00676941">
            <w:pPr>
              <w:jc w:val="center"/>
              <w:rPr>
                <w:b/>
                <w:szCs w:val="21"/>
              </w:rPr>
            </w:pPr>
          </w:p>
        </w:tc>
        <w:tc>
          <w:tcPr>
            <w:tcW w:w="1496" w:type="dxa"/>
            <w:gridSpan w:val="6"/>
            <w:vAlign w:val="center"/>
          </w:tcPr>
          <w:p w14:paraId="585BE54D" w14:textId="77777777" w:rsidR="00676941" w:rsidRDefault="00584A1C">
            <w:pPr>
              <w:jc w:val="center"/>
              <w:rPr>
                <w:b/>
                <w:szCs w:val="21"/>
              </w:rPr>
            </w:pPr>
            <w:r>
              <w:rPr>
                <w:b/>
                <w:szCs w:val="21"/>
              </w:rPr>
              <w:t>CET-4</w:t>
            </w:r>
            <w:r>
              <w:rPr>
                <w:b/>
                <w:szCs w:val="21"/>
              </w:rPr>
              <w:t>成绩</w:t>
            </w:r>
          </w:p>
        </w:tc>
        <w:tc>
          <w:tcPr>
            <w:tcW w:w="898" w:type="dxa"/>
            <w:gridSpan w:val="3"/>
            <w:vAlign w:val="center"/>
          </w:tcPr>
          <w:p w14:paraId="5878A119" w14:textId="77777777" w:rsidR="00676941" w:rsidRDefault="00676941">
            <w:pPr>
              <w:jc w:val="center"/>
              <w:rPr>
                <w:b/>
                <w:szCs w:val="21"/>
              </w:rPr>
            </w:pPr>
          </w:p>
        </w:tc>
        <w:tc>
          <w:tcPr>
            <w:tcW w:w="985" w:type="dxa"/>
            <w:gridSpan w:val="4"/>
            <w:vAlign w:val="center"/>
          </w:tcPr>
          <w:p w14:paraId="26C92C07" w14:textId="77777777" w:rsidR="00676941" w:rsidRDefault="00584A1C">
            <w:pPr>
              <w:jc w:val="center"/>
              <w:rPr>
                <w:b/>
                <w:szCs w:val="21"/>
              </w:rPr>
            </w:pPr>
            <w:r>
              <w:rPr>
                <w:b/>
                <w:szCs w:val="21"/>
              </w:rPr>
              <w:t>CET-6</w:t>
            </w:r>
            <w:r>
              <w:rPr>
                <w:b/>
                <w:szCs w:val="21"/>
              </w:rPr>
              <w:t>成绩</w:t>
            </w:r>
          </w:p>
        </w:tc>
        <w:tc>
          <w:tcPr>
            <w:tcW w:w="1125" w:type="dxa"/>
            <w:gridSpan w:val="2"/>
            <w:vAlign w:val="center"/>
          </w:tcPr>
          <w:p w14:paraId="0EAACA42" w14:textId="77777777" w:rsidR="00676941" w:rsidRDefault="00676941">
            <w:pPr>
              <w:jc w:val="center"/>
              <w:rPr>
                <w:b/>
                <w:szCs w:val="21"/>
              </w:rPr>
            </w:pPr>
          </w:p>
        </w:tc>
        <w:tc>
          <w:tcPr>
            <w:tcW w:w="1109" w:type="dxa"/>
            <w:gridSpan w:val="3"/>
            <w:vAlign w:val="center"/>
          </w:tcPr>
          <w:p w14:paraId="491E04EB" w14:textId="77777777" w:rsidR="00676941" w:rsidRDefault="00584A1C">
            <w:pPr>
              <w:jc w:val="center"/>
              <w:rPr>
                <w:b/>
                <w:szCs w:val="21"/>
                <w:lang w:eastAsia="zh-CN"/>
              </w:rPr>
            </w:pPr>
            <w:r>
              <w:rPr>
                <w:rFonts w:hint="eastAsia"/>
                <w:b/>
                <w:szCs w:val="21"/>
                <w:lang w:eastAsia="zh-CN"/>
              </w:rPr>
              <w:t>其他外语成绩（如有）</w:t>
            </w:r>
          </w:p>
        </w:tc>
        <w:tc>
          <w:tcPr>
            <w:tcW w:w="1003" w:type="dxa"/>
            <w:vAlign w:val="center"/>
          </w:tcPr>
          <w:p w14:paraId="1FAF7507" w14:textId="77777777" w:rsidR="00676941" w:rsidRDefault="00676941">
            <w:pPr>
              <w:jc w:val="center"/>
              <w:rPr>
                <w:b/>
                <w:szCs w:val="21"/>
                <w:lang w:eastAsia="zh-CN"/>
              </w:rPr>
            </w:pPr>
          </w:p>
        </w:tc>
      </w:tr>
      <w:tr w:rsidR="00676941" w14:paraId="1FCB59DC" w14:textId="77777777">
        <w:trPr>
          <w:cantSplit/>
          <w:trHeight w:val="534"/>
        </w:trPr>
        <w:tc>
          <w:tcPr>
            <w:tcW w:w="9117" w:type="dxa"/>
            <w:gridSpan w:val="28"/>
            <w:vAlign w:val="center"/>
          </w:tcPr>
          <w:p w14:paraId="31DDA9E4" w14:textId="77777777" w:rsidR="00676941" w:rsidRDefault="00584A1C">
            <w:pPr>
              <w:jc w:val="center"/>
              <w:rPr>
                <w:b/>
                <w:szCs w:val="21"/>
              </w:rPr>
            </w:pPr>
            <w:proofErr w:type="spellStart"/>
            <w:r>
              <w:rPr>
                <w:b/>
                <w:szCs w:val="21"/>
              </w:rPr>
              <w:t>素质加分项目部分</w:t>
            </w:r>
            <w:proofErr w:type="spellEnd"/>
          </w:p>
        </w:tc>
      </w:tr>
      <w:tr w:rsidR="00676941" w14:paraId="15D016A9" w14:textId="77777777">
        <w:trPr>
          <w:cantSplit/>
          <w:trHeight w:val="1367"/>
        </w:trPr>
        <w:tc>
          <w:tcPr>
            <w:tcW w:w="1326" w:type="dxa"/>
            <w:gridSpan w:val="6"/>
            <w:vAlign w:val="center"/>
          </w:tcPr>
          <w:p w14:paraId="57431214" w14:textId="77777777" w:rsidR="00676941" w:rsidRDefault="00676941">
            <w:pPr>
              <w:rPr>
                <w:b/>
                <w:szCs w:val="21"/>
              </w:rPr>
            </w:pPr>
          </w:p>
          <w:p w14:paraId="43197C35" w14:textId="77777777" w:rsidR="00676941" w:rsidRDefault="00584A1C">
            <w:pPr>
              <w:rPr>
                <w:b/>
                <w:szCs w:val="21"/>
              </w:rPr>
            </w:pPr>
            <w:proofErr w:type="spellStart"/>
            <w:r>
              <w:rPr>
                <w:b/>
                <w:szCs w:val="21"/>
              </w:rPr>
              <w:t>项目类别</w:t>
            </w:r>
            <w:proofErr w:type="spellEnd"/>
          </w:p>
          <w:p w14:paraId="43BEC928" w14:textId="77777777" w:rsidR="00676941" w:rsidRDefault="00676941">
            <w:pPr>
              <w:rPr>
                <w:b/>
                <w:szCs w:val="21"/>
              </w:rPr>
            </w:pPr>
          </w:p>
        </w:tc>
        <w:tc>
          <w:tcPr>
            <w:tcW w:w="7791" w:type="dxa"/>
            <w:gridSpan w:val="22"/>
            <w:vAlign w:val="center"/>
          </w:tcPr>
          <w:p w14:paraId="0937DD73" w14:textId="77777777" w:rsidR="00676941" w:rsidRDefault="00584A1C">
            <w:pPr>
              <w:spacing w:line="276" w:lineRule="auto"/>
              <w:rPr>
                <w:szCs w:val="21"/>
                <w:lang w:eastAsia="zh-CN"/>
              </w:rPr>
            </w:pPr>
            <w:r>
              <w:rPr>
                <w:sz w:val="32"/>
                <w:szCs w:val="32"/>
                <w:lang w:eastAsia="zh-CN"/>
              </w:rPr>
              <w:t>□</w:t>
            </w:r>
            <w:r>
              <w:rPr>
                <w:szCs w:val="21"/>
                <w:lang w:eastAsia="zh-CN"/>
              </w:rPr>
              <w:t>科研成果</w:t>
            </w:r>
            <w:r>
              <w:rPr>
                <w:szCs w:val="21"/>
                <w:lang w:eastAsia="zh-CN"/>
              </w:rPr>
              <w:tab/>
              <w:t xml:space="preserve">         </w:t>
            </w:r>
            <w:r>
              <w:rPr>
                <w:sz w:val="32"/>
                <w:szCs w:val="32"/>
                <w:lang w:eastAsia="zh-CN"/>
              </w:rPr>
              <w:t>□</w:t>
            </w:r>
            <w:r>
              <w:rPr>
                <w:szCs w:val="21"/>
                <w:lang w:eastAsia="zh-CN"/>
              </w:rPr>
              <w:t>竞赛获奖</w:t>
            </w:r>
            <w:r>
              <w:rPr>
                <w:szCs w:val="21"/>
                <w:lang w:eastAsia="zh-CN"/>
              </w:rPr>
              <w:tab/>
            </w:r>
            <w:r>
              <w:rPr>
                <w:rFonts w:hint="eastAsia"/>
                <w:szCs w:val="21"/>
                <w:lang w:eastAsia="zh-CN"/>
              </w:rPr>
              <w:t xml:space="preserve">     </w:t>
            </w:r>
            <w:r>
              <w:rPr>
                <w:sz w:val="32"/>
                <w:szCs w:val="32"/>
                <w:lang w:eastAsia="zh-CN"/>
              </w:rPr>
              <w:t>□</w:t>
            </w:r>
            <w:r>
              <w:rPr>
                <w:rFonts w:hint="eastAsia"/>
                <w:szCs w:val="21"/>
                <w:lang w:eastAsia="zh-CN"/>
              </w:rPr>
              <w:t>外语能力</w:t>
            </w:r>
          </w:p>
          <w:p w14:paraId="3F37370E" w14:textId="77777777" w:rsidR="00676941" w:rsidRDefault="00584A1C">
            <w:pPr>
              <w:spacing w:line="276" w:lineRule="auto"/>
              <w:rPr>
                <w:szCs w:val="21"/>
                <w:lang w:eastAsia="zh-CN"/>
              </w:rPr>
            </w:pPr>
            <w:r>
              <w:rPr>
                <w:sz w:val="32"/>
                <w:szCs w:val="32"/>
                <w:lang w:eastAsia="zh-CN"/>
              </w:rPr>
              <w:t>□</w:t>
            </w:r>
            <w:r>
              <w:rPr>
                <w:szCs w:val="21"/>
                <w:lang w:eastAsia="zh-CN"/>
              </w:rPr>
              <w:t>创新创业</w:t>
            </w:r>
            <w:r>
              <w:rPr>
                <w:szCs w:val="21"/>
                <w:lang w:eastAsia="zh-CN"/>
              </w:rPr>
              <w:tab/>
              <w:t xml:space="preserve">         </w:t>
            </w:r>
            <w:r>
              <w:rPr>
                <w:sz w:val="32"/>
                <w:szCs w:val="32"/>
                <w:lang w:eastAsia="zh-CN"/>
              </w:rPr>
              <w:t>□</w:t>
            </w:r>
            <w:r>
              <w:rPr>
                <w:szCs w:val="21"/>
                <w:lang w:eastAsia="zh-CN"/>
              </w:rPr>
              <w:t>其他学术成果</w:t>
            </w:r>
          </w:p>
          <w:p w14:paraId="4447E95B" w14:textId="77777777" w:rsidR="00676941" w:rsidRDefault="00584A1C">
            <w:pPr>
              <w:spacing w:line="276" w:lineRule="auto"/>
              <w:rPr>
                <w:b/>
                <w:szCs w:val="21"/>
                <w:lang w:eastAsia="zh-CN"/>
              </w:rPr>
            </w:pPr>
            <w:r>
              <w:rPr>
                <w:sz w:val="32"/>
                <w:szCs w:val="32"/>
                <w:lang w:eastAsia="zh-CN"/>
              </w:rPr>
              <w:t>□</w:t>
            </w:r>
            <w:r>
              <w:rPr>
                <w:szCs w:val="21"/>
                <w:lang w:eastAsia="zh-CN"/>
              </w:rPr>
              <w:t>志愿服务</w:t>
            </w:r>
            <w:r>
              <w:rPr>
                <w:szCs w:val="21"/>
                <w:lang w:eastAsia="zh-CN"/>
              </w:rPr>
              <w:tab/>
            </w:r>
            <w:r>
              <w:rPr>
                <w:szCs w:val="21"/>
                <w:lang w:eastAsia="zh-CN"/>
              </w:rPr>
              <w:t xml:space="preserve">         </w:t>
            </w:r>
            <w:r>
              <w:rPr>
                <w:sz w:val="32"/>
                <w:szCs w:val="32"/>
                <w:lang w:eastAsia="zh-CN"/>
              </w:rPr>
              <w:t>□</w:t>
            </w:r>
            <w:r>
              <w:rPr>
                <w:szCs w:val="21"/>
                <w:lang w:eastAsia="zh-CN"/>
              </w:rPr>
              <w:t>国际组织实习</w:t>
            </w:r>
          </w:p>
        </w:tc>
      </w:tr>
      <w:tr w:rsidR="00676941" w14:paraId="788C62D2" w14:textId="77777777">
        <w:trPr>
          <w:cantSplit/>
          <w:trHeight w:val="929"/>
        </w:trPr>
        <w:tc>
          <w:tcPr>
            <w:tcW w:w="521" w:type="dxa"/>
            <w:vMerge w:val="restart"/>
            <w:vAlign w:val="center"/>
          </w:tcPr>
          <w:p w14:paraId="6B0219A0" w14:textId="77777777" w:rsidR="00676941" w:rsidRDefault="00676941">
            <w:pPr>
              <w:rPr>
                <w:b/>
                <w:szCs w:val="21"/>
                <w:lang w:eastAsia="zh-CN"/>
              </w:rPr>
            </w:pPr>
          </w:p>
          <w:p w14:paraId="4A9DECDC" w14:textId="77777777" w:rsidR="00676941" w:rsidRDefault="00584A1C">
            <w:pPr>
              <w:rPr>
                <w:b/>
                <w:szCs w:val="21"/>
              </w:rPr>
            </w:pPr>
            <w:proofErr w:type="spellStart"/>
            <w:r>
              <w:rPr>
                <w:b/>
                <w:szCs w:val="21"/>
              </w:rPr>
              <w:t>科研成果</w:t>
            </w:r>
            <w:proofErr w:type="spellEnd"/>
          </w:p>
          <w:p w14:paraId="279496C1" w14:textId="77777777" w:rsidR="00676941" w:rsidRDefault="00676941">
            <w:pPr>
              <w:rPr>
                <w:b/>
                <w:szCs w:val="21"/>
              </w:rPr>
            </w:pPr>
          </w:p>
        </w:tc>
        <w:tc>
          <w:tcPr>
            <w:tcW w:w="2989" w:type="dxa"/>
            <w:gridSpan w:val="13"/>
            <w:tcBorders>
              <w:left w:val="single" w:sz="4" w:space="0" w:color="auto"/>
              <w:right w:val="single" w:sz="4" w:space="0" w:color="auto"/>
            </w:tcBorders>
            <w:vAlign w:val="center"/>
          </w:tcPr>
          <w:p w14:paraId="0A6833FF" w14:textId="77777777" w:rsidR="00676941" w:rsidRDefault="00584A1C">
            <w:pPr>
              <w:rPr>
                <w:b/>
                <w:bCs/>
                <w:szCs w:val="21"/>
              </w:rPr>
            </w:pPr>
            <w:proofErr w:type="spellStart"/>
            <w:r>
              <w:rPr>
                <w:b/>
                <w:bCs/>
                <w:szCs w:val="21"/>
              </w:rPr>
              <w:t>学术论文题目</w:t>
            </w:r>
            <w:proofErr w:type="spellEnd"/>
          </w:p>
        </w:tc>
        <w:tc>
          <w:tcPr>
            <w:tcW w:w="2214" w:type="dxa"/>
            <w:gridSpan w:val="7"/>
            <w:tcBorders>
              <w:top w:val="single" w:sz="4" w:space="0" w:color="auto"/>
              <w:left w:val="single" w:sz="4" w:space="0" w:color="auto"/>
              <w:right w:val="single" w:sz="4" w:space="0" w:color="auto"/>
            </w:tcBorders>
            <w:vAlign w:val="center"/>
          </w:tcPr>
          <w:p w14:paraId="5A9F74DC" w14:textId="77777777" w:rsidR="00676941" w:rsidRDefault="00584A1C">
            <w:pPr>
              <w:rPr>
                <w:b/>
                <w:bCs/>
                <w:szCs w:val="21"/>
              </w:rPr>
            </w:pPr>
            <w:proofErr w:type="spellStart"/>
            <w:r>
              <w:rPr>
                <w:b/>
                <w:bCs/>
                <w:szCs w:val="21"/>
              </w:rPr>
              <w:t>核心期刊</w:t>
            </w:r>
            <w:proofErr w:type="spellEnd"/>
            <w:r>
              <w:rPr>
                <w:b/>
                <w:bCs/>
                <w:szCs w:val="21"/>
              </w:rPr>
              <w:t>/</w:t>
            </w:r>
            <w:proofErr w:type="spellStart"/>
            <w:r>
              <w:rPr>
                <w:b/>
                <w:bCs/>
                <w:szCs w:val="21"/>
              </w:rPr>
              <w:t>学术会议</w:t>
            </w:r>
            <w:proofErr w:type="spellEnd"/>
          </w:p>
        </w:tc>
        <w:tc>
          <w:tcPr>
            <w:tcW w:w="1281" w:type="dxa"/>
            <w:gridSpan w:val="3"/>
            <w:tcBorders>
              <w:left w:val="single" w:sz="4" w:space="0" w:color="auto"/>
              <w:right w:val="single" w:sz="4" w:space="0" w:color="auto"/>
            </w:tcBorders>
            <w:vAlign w:val="center"/>
          </w:tcPr>
          <w:p w14:paraId="3252F0BE" w14:textId="77777777" w:rsidR="00676941" w:rsidRDefault="00584A1C">
            <w:pPr>
              <w:rPr>
                <w:b/>
                <w:bCs/>
                <w:szCs w:val="21"/>
              </w:rPr>
            </w:pPr>
            <w:proofErr w:type="spellStart"/>
            <w:r>
              <w:rPr>
                <w:b/>
                <w:bCs/>
                <w:szCs w:val="21"/>
              </w:rPr>
              <w:t>独立作者</w:t>
            </w:r>
            <w:proofErr w:type="spellEnd"/>
            <w:r>
              <w:rPr>
                <w:b/>
                <w:bCs/>
                <w:szCs w:val="21"/>
              </w:rPr>
              <w:t>/</w:t>
            </w:r>
            <w:proofErr w:type="spellStart"/>
            <w:r>
              <w:rPr>
                <w:b/>
                <w:bCs/>
                <w:szCs w:val="21"/>
              </w:rPr>
              <w:t>一作</w:t>
            </w:r>
            <w:proofErr w:type="spellEnd"/>
          </w:p>
        </w:tc>
        <w:tc>
          <w:tcPr>
            <w:tcW w:w="1033" w:type="dxa"/>
            <w:gridSpan w:val="2"/>
            <w:tcBorders>
              <w:left w:val="single" w:sz="4" w:space="0" w:color="auto"/>
            </w:tcBorders>
            <w:vAlign w:val="center"/>
          </w:tcPr>
          <w:p w14:paraId="32EA742D" w14:textId="77777777" w:rsidR="00676941" w:rsidRDefault="00584A1C">
            <w:pPr>
              <w:rPr>
                <w:b/>
                <w:bCs/>
                <w:szCs w:val="21"/>
              </w:rPr>
            </w:pPr>
            <w:proofErr w:type="spellStart"/>
            <w:r>
              <w:rPr>
                <w:b/>
                <w:bCs/>
                <w:szCs w:val="21"/>
              </w:rPr>
              <w:t>非本科生署名情况</w:t>
            </w:r>
            <w:proofErr w:type="spellEnd"/>
          </w:p>
        </w:tc>
        <w:tc>
          <w:tcPr>
            <w:tcW w:w="1079" w:type="dxa"/>
            <w:gridSpan w:val="2"/>
            <w:vAlign w:val="center"/>
          </w:tcPr>
          <w:p w14:paraId="6777C34E" w14:textId="77777777" w:rsidR="00676941" w:rsidRDefault="00584A1C">
            <w:pPr>
              <w:rPr>
                <w:b/>
                <w:bCs/>
                <w:szCs w:val="21"/>
              </w:rPr>
            </w:pPr>
            <w:proofErr w:type="spellStart"/>
            <w:r>
              <w:rPr>
                <w:b/>
                <w:bCs/>
                <w:szCs w:val="21"/>
              </w:rPr>
              <w:t>发表时间</w:t>
            </w:r>
            <w:proofErr w:type="spellEnd"/>
          </w:p>
        </w:tc>
      </w:tr>
      <w:tr w:rsidR="00676941" w14:paraId="54E285CF" w14:textId="77777777">
        <w:trPr>
          <w:cantSplit/>
          <w:trHeight w:val="929"/>
        </w:trPr>
        <w:tc>
          <w:tcPr>
            <w:tcW w:w="521" w:type="dxa"/>
            <w:vMerge/>
            <w:vAlign w:val="center"/>
          </w:tcPr>
          <w:p w14:paraId="3CB80A2D" w14:textId="77777777" w:rsidR="00676941" w:rsidRDefault="00676941">
            <w:pPr>
              <w:rPr>
                <w:b/>
                <w:szCs w:val="21"/>
              </w:rPr>
            </w:pPr>
          </w:p>
        </w:tc>
        <w:tc>
          <w:tcPr>
            <w:tcW w:w="2989" w:type="dxa"/>
            <w:gridSpan w:val="13"/>
            <w:vAlign w:val="center"/>
          </w:tcPr>
          <w:p w14:paraId="7B6B2BCC" w14:textId="77777777" w:rsidR="00676941" w:rsidRDefault="00676941">
            <w:pPr>
              <w:rPr>
                <w:b/>
                <w:szCs w:val="21"/>
              </w:rPr>
            </w:pPr>
          </w:p>
        </w:tc>
        <w:tc>
          <w:tcPr>
            <w:tcW w:w="2214" w:type="dxa"/>
            <w:gridSpan w:val="7"/>
            <w:vAlign w:val="center"/>
          </w:tcPr>
          <w:p w14:paraId="597C2DF0" w14:textId="77777777" w:rsidR="00676941" w:rsidRDefault="00676941">
            <w:pPr>
              <w:rPr>
                <w:b/>
                <w:szCs w:val="21"/>
              </w:rPr>
            </w:pPr>
          </w:p>
        </w:tc>
        <w:tc>
          <w:tcPr>
            <w:tcW w:w="1281" w:type="dxa"/>
            <w:gridSpan w:val="3"/>
            <w:vAlign w:val="center"/>
          </w:tcPr>
          <w:p w14:paraId="0BFB41B5" w14:textId="77777777" w:rsidR="00676941" w:rsidRDefault="00584A1C">
            <w:pPr>
              <w:rPr>
                <w:szCs w:val="21"/>
              </w:rPr>
            </w:pPr>
            <w:r>
              <w:rPr>
                <w:rFonts w:hint="eastAsia"/>
                <w:szCs w:val="21"/>
              </w:rPr>
              <w:t>共同一作（排序</w:t>
            </w:r>
            <w:r>
              <w:rPr>
                <w:rFonts w:hint="eastAsia"/>
                <w:szCs w:val="21"/>
              </w:rPr>
              <w:t>1</w:t>
            </w:r>
            <w:r>
              <w:rPr>
                <w:rFonts w:hint="eastAsia"/>
                <w:szCs w:val="21"/>
              </w:rPr>
              <w:t>）</w:t>
            </w:r>
          </w:p>
        </w:tc>
        <w:tc>
          <w:tcPr>
            <w:tcW w:w="1033" w:type="dxa"/>
            <w:gridSpan w:val="2"/>
            <w:vAlign w:val="center"/>
          </w:tcPr>
          <w:p w14:paraId="41147759" w14:textId="77777777" w:rsidR="00676941" w:rsidRDefault="00584A1C">
            <w:pPr>
              <w:rPr>
                <w:szCs w:val="21"/>
              </w:rPr>
            </w:pPr>
            <w:proofErr w:type="spellStart"/>
            <w:r>
              <w:rPr>
                <w:rFonts w:hint="eastAsia"/>
                <w:szCs w:val="21"/>
              </w:rPr>
              <w:t>张三，研究生</w:t>
            </w:r>
            <w:proofErr w:type="spellEnd"/>
          </w:p>
        </w:tc>
        <w:tc>
          <w:tcPr>
            <w:tcW w:w="1079" w:type="dxa"/>
            <w:gridSpan w:val="2"/>
            <w:vAlign w:val="center"/>
          </w:tcPr>
          <w:p w14:paraId="49336CD2" w14:textId="77777777" w:rsidR="00676941" w:rsidRDefault="00676941">
            <w:pPr>
              <w:rPr>
                <w:b/>
                <w:szCs w:val="21"/>
              </w:rPr>
            </w:pPr>
          </w:p>
        </w:tc>
      </w:tr>
      <w:tr w:rsidR="00676941" w14:paraId="50A35B9E" w14:textId="77777777">
        <w:trPr>
          <w:cantSplit/>
          <w:trHeight w:val="623"/>
        </w:trPr>
        <w:tc>
          <w:tcPr>
            <w:tcW w:w="521" w:type="dxa"/>
            <w:vMerge w:val="restart"/>
            <w:vAlign w:val="center"/>
          </w:tcPr>
          <w:p w14:paraId="11344805" w14:textId="77777777" w:rsidR="00676941" w:rsidRDefault="00584A1C">
            <w:pPr>
              <w:rPr>
                <w:b/>
                <w:szCs w:val="21"/>
              </w:rPr>
            </w:pPr>
            <w:proofErr w:type="spellStart"/>
            <w:r>
              <w:rPr>
                <w:b/>
                <w:szCs w:val="21"/>
              </w:rPr>
              <w:t>竞赛获奖</w:t>
            </w:r>
            <w:proofErr w:type="spellEnd"/>
          </w:p>
        </w:tc>
        <w:tc>
          <w:tcPr>
            <w:tcW w:w="2250" w:type="dxa"/>
            <w:gridSpan w:val="9"/>
            <w:vAlign w:val="center"/>
          </w:tcPr>
          <w:p w14:paraId="1DBB97EC" w14:textId="77777777" w:rsidR="00676941" w:rsidRDefault="00584A1C">
            <w:pPr>
              <w:rPr>
                <w:b/>
                <w:szCs w:val="21"/>
              </w:rPr>
            </w:pPr>
            <w:proofErr w:type="spellStart"/>
            <w:r>
              <w:rPr>
                <w:b/>
                <w:szCs w:val="21"/>
              </w:rPr>
              <w:t>竞赛名称</w:t>
            </w:r>
            <w:proofErr w:type="spellEnd"/>
          </w:p>
        </w:tc>
        <w:tc>
          <w:tcPr>
            <w:tcW w:w="739" w:type="dxa"/>
            <w:gridSpan w:val="4"/>
            <w:vAlign w:val="center"/>
          </w:tcPr>
          <w:p w14:paraId="40C003BD" w14:textId="77777777" w:rsidR="00676941" w:rsidRDefault="00584A1C">
            <w:pPr>
              <w:rPr>
                <w:b/>
                <w:szCs w:val="21"/>
              </w:rPr>
            </w:pPr>
            <w:proofErr w:type="spellStart"/>
            <w:r>
              <w:rPr>
                <w:b/>
                <w:szCs w:val="21"/>
              </w:rPr>
              <w:t>级别</w:t>
            </w:r>
            <w:proofErr w:type="spellEnd"/>
          </w:p>
        </w:tc>
        <w:tc>
          <w:tcPr>
            <w:tcW w:w="2214" w:type="dxa"/>
            <w:gridSpan w:val="7"/>
            <w:vAlign w:val="center"/>
          </w:tcPr>
          <w:p w14:paraId="215C3CAF" w14:textId="77777777" w:rsidR="00676941" w:rsidRDefault="00584A1C">
            <w:pPr>
              <w:rPr>
                <w:b/>
                <w:bCs/>
                <w:szCs w:val="21"/>
              </w:rPr>
            </w:pPr>
            <w:proofErr w:type="spellStart"/>
            <w:r>
              <w:rPr>
                <w:b/>
                <w:bCs/>
                <w:szCs w:val="21"/>
              </w:rPr>
              <w:t>获奖等级</w:t>
            </w:r>
            <w:proofErr w:type="spellEnd"/>
          </w:p>
        </w:tc>
        <w:tc>
          <w:tcPr>
            <w:tcW w:w="1281" w:type="dxa"/>
            <w:gridSpan w:val="3"/>
            <w:vAlign w:val="center"/>
          </w:tcPr>
          <w:p w14:paraId="6A90C2F0" w14:textId="77777777" w:rsidR="00676941" w:rsidRDefault="00584A1C">
            <w:pPr>
              <w:rPr>
                <w:b/>
                <w:bCs/>
                <w:szCs w:val="21"/>
              </w:rPr>
            </w:pPr>
            <w:proofErr w:type="spellStart"/>
            <w:r>
              <w:rPr>
                <w:b/>
                <w:bCs/>
                <w:szCs w:val="21"/>
              </w:rPr>
              <w:t>排序</w:t>
            </w:r>
            <w:proofErr w:type="spellEnd"/>
            <w:r>
              <w:rPr>
                <w:b/>
                <w:bCs/>
                <w:szCs w:val="21"/>
              </w:rPr>
              <w:t>/</w:t>
            </w:r>
            <w:proofErr w:type="spellStart"/>
            <w:r>
              <w:rPr>
                <w:b/>
                <w:bCs/>
                <w:szCs w:val="21"/>
              </w:rPr>
              <w:t>获奖人数</w:t>
            </w:r>
            <w:proofErr w:type="spellEnd"/>
          </w:p>
        </w:tc>
        <w:tc>
          <w:tcPr>
            <w:tcW w:w="1033" w:type="dxa"/>
            <w:gridSpan w:val="2"/>
            <w:vAlign w:val="center"/>
          </w:tcPr>
          <w:p w14:paraId="4E936853" w14:textId="77777777" w:rsidR="00676941" w:rsidRDefault="00584A1C">
            <w:pPr>
              <w:rPr>
                <w:b/>
                <w:szCs w:val="21"/>
              </w:rPr>
            </w:pPr>
            <w:proofErr w:type="spellStart"/>
            <w:r>
              <w:rPr>
                <w:b/>
                <w:bCs/>
                <w:szCs w:val="21"/>
              </w:rPr>
              <w:t>获奖时间</w:t>
            </w:r>
            <w:proofErr w:type="spellEnd"/>
          </w:p>
        </w:tc>
        <w:tc>
          <w:tcPr>
            <w:tcW w:w="1079" w:type="dxa"/>
            <w:gridSpan w:val="2"/>
            <w:vAlign w:val="center"/>
          </w:tcPr>
          <w:p w14:paraId="08160AA7" w14:textId="77777777" w:rsidR="00676941" w:rsidRDefault="00584A1C">
            <w:pPr>
              <w:rPr>
                <w:b/>
                <w:szCs w:val="21"/>
              </w:rPr>
            </w:pPr>
            <w:proofErr w:type="spellStart"/>
            <w:r>
              <w:rPr>
                <w:b/>
                <w:szCs w:val="21"/>
              </w:rPr>
              <w:t>备注</w:t>
            </w:r>
            <w:proofErr w:type="spellEnd"/>
          </w:p>
        </w:tc>
      </w:tr>
      <w:tr w:rsidR="00676941" w14:paraId="53D9A71C" w14:textId="77777777">
        <w:trPr>
          <w:cantSplit/>
          <w:trHeight w:val="623"/>
        </w:trPr>
        <w:tc>
          <w:tcPr>
            <w:tcW w:w="521" w:type="dxa"/>
            <w:vMerge/>
            <w:vAlign w:val="center"/>
          </w:tcPr>
          <w:p w14:paraId="25FEAA05" w14:textId="77777777" w:rsidR="00676941" w:rsidRDefault="00676941">
            <w:pPr>
              <w:rPr>
                <w:b/>
                <w:szCs w:val="21"/>
              </w:rPr>
            </w:pPr>
          </w:p>
        </w:tc>
        <w:tc>
          <w:tcPr>
            <w:tcW w:w="2250" w:type="dxa"/>
            <w:gridSpan w:val="9"/>
            <w:vAlign w:val="center"/>
          </w:tcPr>
          <w:p w14:paraId="35CD51B1" w14:textId="77777777" w:rsidR="00676941" w:rsidRDefault="00584A1C">
            <w:pPr>
              <w:rPr>
                <w:szCs w:val="21"/>
              </w:rPr>
            </w:pPr>
            <w:proofErr w:type="spellStart"/>
            <w:r>
              <w:rPr>
                <w:rFonts w:hint="eastAsia"/>
                <w:szCs w:val="21"/>
              </w:rPr>
              <w:t>示例</w:t>
            </w:r>
            <w:proofErr w:type="spellEnd"/>
            <w:r>
              <w:rPr>
                <w:rFonts w:hint="eastAsia"/>
                <w:szCs w:val="21"/>
              </w:rPr>
              <w:t>：</w:t>
            </w:r>
          </w:p>
        </w:tc>
        <w:tc>
          <w:tcPr>
            <w:tcW w:w="739" w:type="dxa"/>
            <w:gridSpan w:val="4"/>
            <w:vAlign w:val="center"/>
          </w:tcPr>
          <w:p w14:paraId="20C3BEE8" w14:textId="77777777" w:rsidR="00676941" w:rsidRDefault="00584A1C">
            <w:pPr>
              <w:rPr>
                <w:szCs w:val="21"/>
              </w:rPr>
            </w:pPr>
            <w:proofErr w:type="spellStart"/>
            <w:r>
              <w:rPr>
                <w:szCs w:val="21"/>
              </w:rPr>
              <w:t>国家级</w:t>
            </w:r>
            <w:proofErr w:type="spellEnd"/>
          </w:p>
        </w:tc>
        <w:tc>
          <w:tcPr>
            <w:tcW w:w="2214" w:type="dxa"/>
            <w:gridSpan w:val="7"/>
            <w:vAlign w:val="center"/>
          </w:tcPr>
          <w:p w14:paraId="107F8853" w14:textId="77777777" w:rsidR="00676941" w:rsidRDefault="00584A1C">
            <w:pPr>
              <w:rPr>
                <w:szCs w:val="21"/>
              </w:rPr>
            </w:pPr>
            <w:proofErr w:type="spellStart"/>
            <w:r>
              <w:rPr>
                <w:szCs w:val="21"/>
              </w:rPr>
              <w:t>一等奖</w:t>
            </w:r>
            <w:proofErr w:type="spellEnd"/>
          </w:p>
        </w:tc>
        <w:tc>
          <w:tcPr>
            <w:tcW w:w="1281" w:type="dxa"/>
            <w:gridSpan w:val="3"/>
            <w:vAlign w:val="center"/>
          </w:tcPr>
          <w:p w14:paraId="079D9AEB" w14:textId="77777777" w:rsidR="00676941" w:rsidRDefault="00584A1C">
            <w:pPr>
              <w:rPr>
                <w:szCs w:val="21"/>
              </w:rPr>
            </w:pPr>
            <w:r>
              <w:rPr>
                <w:szCs w:val="21"/>
              </w:rPr>
              <w:t>1/5</w:t>
            </w:r>
          </w:p>
        </w:tc>
        <w:tc>
          <w:tcPr>
            <w:tcW w:w="1033" w:type="dxa"/>
            <w:gridSpan w:val="2"/>
            <w:vAlign w:val="center"/>
          </w:tcPr>
          <w:p w14:paraId="444CD6C7" w14:textId="77777777" w:rsidR="00676941" w:rsidRDefault="00676941">
            <w:pPr>
              <w:rPr>
                <w:szCs w:val="21"/>
              </w:rPr>
            </w:pPr>
          </w:p>
        </w:tc>
        <w:tc>
          <w:tcPr>
            <w:tcW w:w="1079" w:type="dxa"/>
            <w:gridSpan w:val="2"/>
            <w:vAlign w:val="center"/>
          </w:tcPr>
          <w:p w14:paraId="52D86CFA" w14:textId="77777777" w:rsidR="00676941" w:rsidRDefault="00584A1C">
            <w:pPr>
              <w:rPr>
                <w:szCs w:val="21"/>
              </w:rPr>
            </w:pPr>
            <w:proofErr w:type="spellStart"/>
            <w:r>
              <w:rPr>
                <w:szCs w:val="21"/>
              </w:rPr>
              <w:t>张三，研究生</w:t>
            </w:r>
            <w:proofErr w:type="spellEnd"/>
          </w:p>
        </w:tc>
      </w:tr>
      <w:tr w:rsidR="00676941" w14:paraId="26654B73" w14:textId="77777777">
        <w:trPr>
          <w:cantSplit/>
          <w:trHeight w:val="623"/>
        </w:trPr>
        <w:tc>
          <w:tcPr>
            <w:tcW w:w="521" w:type="dxa"/>
            <w:vMerge w:val="restart"/>
            <w:vAlign w:val="center"/>
          </w:tcPr>
          <w:p w14:paraId="5FECB36A" w14:textId="77777777" w:rsidR="00676941" w:rsidRDefault="00584A1C">
            <w:pPr>
              <w:rPr>
                <w:b/>
                <w:szCs w:val="21"/>
              </w:rPr>
            </w:pPr>
            <w:proofErr w:type="spellStart"/>
            <w:r>
              <w:rPr>
                <w:b/>
                <w:szCs w:val="21"/>
              </w:rPr>
              <w:t>创新创业</w:t>
            </w:r>
            <w:proofErr w:type="spellEnd"/>
          </w:p>
        </w:tc>
        <w:tc>
          <w:tcPr>
            <w:tcW w:w="387" w:type="dxa"/>
            <w:gridSpan w:val="3"/>
            <w:vMerge w:val="restart"/>
            <w:vAlign w:val="center"/>
          </w:tcPr>
          <w:p w14:paraId="16ABC5F9" w14:textId="77777777" w:rsidR="00676941" w:rsidRDefault="00584A1C">
            <w:pPr>
              <w:rPr>
                <w:b/>
                <w:szCs w:val="21"/>
              </w:rPr>
            </w:pPr>
            <w:proofErr w:type="spellStart"/>
            <w:r>
              <w:rPr>
                <w:b/>
                <w:szCs w:val="21"/>
              </w:rPr>
              <w:t>双创项目</w:t>
            </w:r>
            <w:proofErr w:type="spellEnd"/>
          </w:p>
        </w:tc>
        <w:tc>
          <w:tcPr>
            <w:tcW w:w="1863" w:type="dxa"/>
            <w:gridSpan w:val="6"/>
            <w:vAlign w:val="center"/>
          </w:tcPr>
          <w:p w14:paraId="56D69A7A" w14:textId="77777777" w:rsidR="00676941" w:rsidRDefault="00584A1C">
            <w:pPr>
              <w:rPr>
                <w:b/>
                <w:bCs/>
                <w:szCs w:val="21"/>
              </w:rPr>
            </w:pPr>
            <w:proofErr w:type="spellStart"/>
            <w:r>
              <w:rPr>
                <w:b/>
                <w:bCs/>
                <w:szCs w:val="21"/>
              </w:rPr>
              <w:t>项目名称</w:t>
            </w:r>
            <w:proofErr w:type="spellEnd"/>
          </w:p>
        </w:tc>
        <w:tc>
          <w:tcPr>
            <w:tcW w:w="739" w:type="dxa"/>
            <w:gridSpan w:val="4"/>
            <w:tcBorders>
              <w:right w:val="single" w:sz="4" w:space="0" w:color="auto"/>
            </w:tcBorders>
            <w:vAlign w:val="center"/>
          </w:tcPr>
          <w:p w14:paraId="01F11CEE" w14:textId="77777777" w:rsidR="00676941" w:rsidRDefault="00584A1C">
            <w:pPr>
              <w:rPr>
                <w:b/>
                <w:bCs/>
                <w:szCs w:val="21"/>
              </w:rPr>
            </w:pPr>
            <w:proofErr w:type="spellStart"/>
            <w:r>
              <w:rPr>
                <w:b/>
                <w:bCs/>
                <w:szCs w:val="21"/>
              </w:rPr>
              <w:t>级别</w:t>
            </w:r>
            <w:proofErr w:type="spellEnd"/>
          </w:p>
        </w:tc>
        <w:tc>
          <w:tcPr>
            <w:tcW w:w="2214" w:type="dxa"/>
            <w:gridSpan w:val="7"/>
            <w:tcBorders>
              <w:left w:val="single" w:sz="4" w:space="0" w:color="auto"/>
            </w:tcBorders>
            <w:vAlign w:val="center"/>
          </w:tcPr>
          <w:p w14:paraId="19EF8B70" w14:textId="77777777" w:rsidR="00676941" w:rsidRDefault="00584A1C">
            <w:pPr>
              <w:rPr>
                <w:b/>
                <w:bCs/>
                <w:szCs w:val="21"/>
              </w:rPr>
            </w:pPr>
            <w:proofErr w:type="spellStart"/>
            <w:r>
              <w:rPr>
                <w:b/>
                <w:bCs/>
                <w:szCs w:val="21"/>
              </w:rPr>
              <w:t>结题验收成绩</w:t>
            </w:r>
            <w:proofErr w:type="spellEnd"/>
          </w:p>
        </w:tc>
        <w:tc>
          <w:tcPr>
            <w:tcW w:w="1281" w:type="dxa"/>
            <w:gridSpan w:val="3"/>
            <w:vAlign w:val="center"/>
          </w:tcPr>
          <w:p w14:paraId="15C50B47" w14:textId="77777777" w:rsidR="00676941" w:rsidRDefault="00584A1C">
            <w:pPr>
              <w:rPr>
                <w:b/>
                <w:bCs/>
                <w:szCs w:val="21"/>
              </w:rPr>
            </w:pPr>
            <w:proofErr w:type="spellStart"/>
            <w:r>
              <w:rPr>
                <w:b/>
                <w:bCs/>
                <w:szCs w:val="21"/>
              </w:rPr>
              <w:t>排序</w:t>
            </w:r>
            <w:proofErr w:type="spellEnd"/>
            <w:r>
              <w:rPr>
                <w:b/>
                <w:bCs/>
                <w:szCs w:val="21"/>
              </w:rPr>
              <w:t>/</w:t>
            </w:r>
            <w:proofErr w:type="spellStart"/>
            <w:r>
              <w:rPr>
                <w:b/>
                <w:bCs/>
                <w:szCs w:val="21"/>
              </w:rPr>
              <w:t>团队人数</w:t>
            </w:r>
            <w:proofErr w:type="spellEnd"/>
          </w:p>
        </w:tc>
        <w:tc>
          <w:tcPr>
            <w:tcW w:w="1033" w:type="dxa"/>
            <w:gridSpan w:val="2"/>
            <w:vAlign w:val="center"/>
          </w:tcPr>
          <w:p w14:paraId="434E6721" w14:textId="77777777" w:rsidR="00676941" w:rsidRDefault="00584A1C">
            <w:pPr>
              <w:rPr>
                <w:b/>
                <w:bCs/>
                <w:szCs w:val="21"/>
              </w:rPr>
            </w:pPr>
            <w:proofErr w:type="spellStart"/>
            <w:r>
              <w:rPr>
                <w:b/>
                <w:bCs/>
                <w:szCs w:val="21"/>
              </w:rPr>
              <w:t>通过验收时间</w:t>
            </w:r>
            <w:proofErr w:type="spellEnd"/>
          </w:p>
        </w:tc>
        <w:tc>
          <w:tcPr>
            <w:tcW w:w="1079" w:type="dxa"/>
            <w:gridSpan w:val="2"/>
            <w:vAlign w:val="center"/>
          </w:tcPr>
          <w:p w14:paraId="31D729A4" w14:textId="77777777" w:rsidR="00676941" w:rsidRDefault="00584A1C">
            <w:pPr>
              <w:rPr>
                <w:b/>
                <w:szCs w:val="21"/>
              </w:rPr>
            </w:pPr>
            <w:proofErr w:type="spellStart"/>
            <w:r>
              <w:rPr>
                <w:b/>
                <w:szCs w:val="21"/>
              </w:rPr>
              <w:t>备注</w:t>
            </w:r>
            <w:proofErr w:type="spellEnd"/>
          </w:p>
        </w:tc>
      </w:tr>
      <w:tr w:rsidR="00676941" w14:paraId="4AC88172" w14:textId="77777777">
        <w:trPr>
          <w:cantSplit/>
          <w:trHeight w:val="929"/>
        </w:trPr>
        <w:tc>
          <w:tcPr>
            <w:tcW w:w="521" w:type="dxa"/>
            <w:vMerge/>
            <w:vAlign w:val="center"/>
          </w:tcPr>
          <w:p w14:paraId="170C5093" w14:textId="77777777" w:rsidR="00676941" w:rsidRDefault="00676941">
            <w:pPr>
              <w:rPr>
                <w:b/>
                <w:szCs w:val="21"/>
              </w:rPr>
            </w:pPr>
          </w:p>
        </w:tc>
        <w:tc>
          <w:tcPr>
            <w:tcW w:w="387" w:type="dxa"/>
            <w:gridSpan w:val="3"/>
            <w:vMerge/>
            <w:vAlign w:val="center"/>
          </w:tcPr>
          <w:p w14:paraId="4E7BCA0E" w14:textId="77777777" w:rsidR="00676941" w:rsidRDefault="00676941">
            <w:pPr>
              <w:rPr>
                <w:b/>
                <w:szCs w:val="21"/>
              </w:rPr>
            </w:pPr>
          </w:p>
        </w:tc>
        <w:tc>
          <w:tcPr>
            <w:tcW w:w="1863" w:type="dxa"/>
            <w:gridSpan w:val="6"/>
            <w:vAlign w:val="center"/>
          </w:tcPr>
          <w:p w14:paraId="7E034CD4" w14:textId="77777777" w:rsidR="00676941" w:rsidRDefault="00676941">
            <w:pPr>
              <w:rPr>
                <w:szCs w:val="21"/>
              </w:rPr>
            </w:pPr>
          </w:p>
        </w:tc>
        <w:tc>
          <w:tcPr>
            <w:tcW w:w="739" w:type="dxa"/>
            <w:gridSpan w:val="4"/>
            <w:vAlign w:val="center"/>
          </w:tcPr>
          <w:p w14:paraId="5FA767BC" w14:textId="77777777" w:rsidR="00676941" w:rsidRDefault="00584A1C">
            <w:pPr>
              <w:rPr>
                <w:szCs w:val="21"/>
              </w:rPr>
            </w:pPr>
            <w:proofErr w:type="spellStart"/>
            <w:r>
              <w:rPr>
                <w:szCs w:val="21"/>
              </w:rPr>
              <w:t>市级</w:t>
            </w:r>
            <w:proofErr w:type="spellEnd"/>
          </w:p>
        </w:tc>
        <w:tc>
          <w:tcPr>
            <w:tcW w:w="2214" w:type="dxa"/>
            <w:gridSpan w:val="7"/>
            <w:vAlign w:val="center"/>
          </w:tcPr>
          <w:p w14:paraId="344387EA" w14:textId="77777777" w:rsidR="00676941" w:rsidRDefault="00584A1C">
            <w:pPr>
              <w:rPr>
                <w:szCs w:val="21"/>
              </w:rPr>
            </w:pPr>
            <w:proofErr w:type="spellStart"/>
            <w:r>
              <w:rPr>
                <w:szCs w:val="21"/>
              </w:rPr>
              <w:t>优秀</w:t>
            </w:r>
            <w:proofErr w:type="spellEnd"/>
          </w:p>
        </w:tc>
        <w:tc>
          <w:tcPr>
            <w:tcW w:w="1281" w:type="dxa"/>
            <w:gridSpan w:val="3"/>
            <w:vAlign w:val="center"/>
          </w:tcPr>
          <w:p w14:paraId="1DC1F613" w14:textId="77777777" w:rsidR="00676941" w:rsidRDefault="00676941">
            <w:pPr>
              <w:rPr>
                <w:szCs w:val="21"/>
              </w:rPr>
            </w:pPr>
          </w:p>
        </w:tc>
        <w:tc>
          <w:tcPr>
            <w:tcW w:w="1033" w:type="dxa"/>
            <w:gridSpan w:val="2"/>
            <w:vAlign w:val="center"/>
          </w:tcPr>
          <w:p w14:paraId="3509F71E" w14:textId="77777777" w:rsidR="00676941" w:rsidRDefault="00676941">
            <w:pPr>
              <w:rPr>
                <w:szCs w:val="21"/>
              </w:rPr>
            </w:pPr>
          </w:p>
        </w:tc>
        <w:tc>
          <w:tcPr>
            <w:tcW w:w="1079" w:type="dxa"/>
            <w:gridSpan w:val="2"/>
            <w:vAlign w:val="center"/>
          </w:tcPr>
          <w:p w14:paraId="5A5A06EC" w14:textId="77777777" w:rsidR="00676941" w:rsidRDefault="00676941">
            <w:pPr>
              <w:rPr>
                <w:szCs w:val="21"/>
              </w:rPr>
            </w:pPr>
          </w:p>
        </w:tc>
      </w:tr>
      <w:tr w:rsidR="00676941" w14:paraId="0FDF9AAB" w14:textId="77777777">
        <w:trPr>
          <w:cantSplit/>
          <w:trHeight w:val="623"/>
        </w:trPr>
        <w:tc>
          <w:tcPr>
            <w:tcW w:w="521" w:type="dxa"/>
            <w:vMerge/>
            <w:vAlign w:val="center"/>
          </w:tcPr>
          <w:p w14:paraId="091AD9F8" w14:textId="77777777" w:rsidR="00676941" w:rsidRDefault="00676941">
            <w:pPr>
              <w:rPr>
                <w:b/>
                <w:szCs w:val="21"/>
              </w:rPr>
            </w:pPr>
          </w:p>
        </w:tc>
        <w:tc>
          <w:tcPr>
            <w:tcW w:w="387" w:type="dxa"/>
            <w:gridSpan w:val="3"/>
            <w:vMerge w:val="restart"/>
            <w:vAlign w:val="center"/>
          </w:tcPr>
          <w:p w14:paraId="6628B39E" w14:textId="77777777" w:rsidR="00676941" w:rsidRDefault="00584A1C">
            <w:pPr>
              <w:rPr>
                <w:b/>
                <w:szCs w:val="21"/>
              </w:rPr>
            </w:pPr>
            <w:proofErr w:type="spellStart"/>
            <w:r>
              <w:rPr>
                <w:b/>
                <w:szCs w:val="21"/>
              </w:rPr>
              <w:t>竞赛活动</w:t>
            </w:r>
            <w:proofErr w:type="spellEnd"/>
          </w:p>
        </w:tc>
        <w:tc>
          <w:tcPr>
            <w:tcW w:w="2602" w:type="dxa"/>
            <w:gridSpan w:val="10"/>
            <w:vAlign w:val="center"/>
          </w:tcPr>
          <w:p w14:paraId="427F9AE7" w14:textId="77777777" w:rsidR="00676941" w:rsidRDefault="00584A1C">
            <w:pPr>
              <w:rPr>
                <w:b/>
                <w:szCs w:val="21"/>
              </w:rPr>
            </w:pPr>
            <w:proofErr w:type="spellStart"/>
            <w:r>
              <w:rPr>
                <w:b/>
                <w:szCs w:val="21"/>
              </w:rPr>
              <w:t>竞赛名称</w:t>
            </w:r>
            <w:proofErr w:type="spellEnd"/>
          </w:p>
        </w:tc>
        <w:tc>
          <w:tcPr>
            <w:tcW w:w="2214" w:type="dxa"/>
            <w:gridSpan w:val="7"/>
            <w:vAlign w:val="center"/>
          </w:tcPr>
          <w:p w14:paraId="346655FA" w14:textId="77777777" w:rsidR="00676941" w:rsidRDefault="00584A1C">
            <w:pPr>
              <w:rPr>
                <w:b/>
                <w:szCs w:val="21"/>
              </w:rPr>
            </w:pPr>
            <w:proofErr w:type="spellStart"/>
            <w:r>
              <w:rPr>
                <w:b/>
                <w:szCs w:val="21"/>
              </w:rPr>
              <w:t>获奖等级</w:t>
            </w:r>
            <w:proofErr w:type="spellEnd"/>
          </w:p>
        </w:tc>
        <w:tc>
          <w:tcPr>
            <w:tcW w:w="1281" w:type="dxa"/>
            <w:gridSpan w:val="3"/>
            <w:vAlign w:val="center"/>
          </w:tcPr>
          <w:p w14:paraId="54FD2B4A" w14:textId="77777777" w:rsidR="00676941" w:rsidRDefault="00584A1C">
            <w:pPr>
              <w:rPr>
                <w:b/>
                <w:szCs w:val="21"/>
              </w:rPr>
            </w:pPr>
            <w:proofErr w:type="spellStart"/>
            <w:r>
              <w:rPr>
                <w:b/>
                <w:bCs/>
                <w:szCs w:val="21"/>
              </w:rPr>
              <w:t>排序</w:t>
            </w:r>
            <w:proofErr w:type="spellEnd"/>
            <w:r>
              <w:rPr>
                <w:b/>
                <w:bCs/>
                <w:szCs w:val="21"/>
              </w:rPr>
              <w:t>/</w:t>
            </w:r>
            <w:proofErr w:type="spellStart"/>
            <w:r>
              <w:rPr>
                <w:b/>
                <w:bCs/>
                <w:szCs w:val="21"/>
              </w:rPr>
              <w:t>获奖人数</w:t>
            </w:r>
            <w:proofErr w:type="spellEnd"/>
          </w:p>
        </w:tc>
        <w:tc>
          <w:tcPr>
            <w:tcW w:w="1033" w:type="dxa"/>
            <w:gridSpan w:val="2"/>
            <w:vAlign w:val="center"/>
          </w:tcPr>
          <w:p w14:paraId="0F729D10" w14:textId="77777777" w:rsidR="00676941" w:rsidRDefault="00584A1C">
            <w:pPr>
              <w:rPr>
                <w:b/>
                <w:szCs w:val="21"/>
              </w:rPr>
            </w:pPr>
            <w:proofErr w:type="spellStart"/>
            <w:r>
              <w:rPr>
                <w:b/>
                <w:szCs w:val="21"/>
              </w:rPr>
              <w:t>获奖时间</w:t>
            </w:r>
            <w:proofErr w:type="spellEnd"/>
          </w:p>
        </w:tc>
        <w:tc>
          <w:tcPr>
            <w:tcW w:w="1079" w:type="dxa"/>
            <w:gridSpan w:val="2"/>
            <w:vAlign w:val="center"/>
          </w:tcPr>
          <w:p w14:paraId="3B0026DC" w14:textId="77777777" w:rsidR="00676941" w:rsidRDefault="00584A1C">
            <w:pPr>
              <w:rPr>
                <w:szCs w:val="21"/>
              </w:rPr>
            </w:pPr>
            <w:proofErr w:type="spellStart"/>
            <w:r>
              <w:rPr>
                <w:b/>
                <w:szCs w:val="21"/>
              </w:rPr>
              <w:t>备注</w:t>
            </w:r>
            <w:proofErr w:type="spellEnd"/>
          </w:p>
        </w:tc>
      </w:tr>
      <w:tr w:rsidR="00676941" w14:paraId="24258F98" w14:textId="77777777">
        <w:trPr>
          <w:cantSplit/>
          <w:trHeight w:val="764"/>
        </w:trPr>
        <w:tc>
          <w:tcPr>
            <w:tcW w:w="521" w:type="dxa"/>
            <w:vMerge/>
            <w:vAlign w:val="center"/>
          </w:tcPr>
          <w:p w14:paraId="103D564F" w14:textId="77777777" w:rsidR="00676941" w:rsidRDefault="00676941">
            <w:pPr>
              <w:rPr>
                <w:b/>
                <w:szCs w:val="21"/>
              </w:rPr>
            </w:pPr>
          </w:p>
        </w:tc>
        <w:tc>
          <w:tcPr>
            <w:tcW w:w="387" w:type="dxa"/>
            <w:gridSpan w:val="3"/>
            <w:vMerge/>
            <w:vAlign w:val="center"/>
          </w:tcPr>
          <w:p w14:paraId="1C24D36B" w14:textId="77777777" w:rsidR="00676941" w:rsidRDefault="00676941">
            <w:pPr>
              <w:rPr>
                <w:b/>
                <w:szCs w:val="21"/>
              </w:rPr>
            </w:pPr>
          </w:p>
        </w:tc>
        <w:tc>
          <w:tcPr>
            <w:tcW w:w="2602" w:type="dxa"/>
            <w:gridSpan w:val="10"/>
            <w:vAlign w:val="center"/>
          </w:tcPr>
          <w:p w14:paraId="4BCF649F" w14:textId="77777777" w:rsidR="00676941" w:rsidRDefault="00676941">
            <w:pPr>
              <w:rPr>
                <w:b/>
                <w:szCs w:val="21"/>
              </w:rPr>
            </w:pPr>
          </w:p>
        </w:tc>
        <w:tc>
          <w:tcPr>
            <w:tcW w:w="2214" w:type="dxa"/>
            <w:gridSpan w:val="7"/>
            <w:vAlign w:val="center"/>
          </w:tcPr>
          <w:p w14:paraId="6E53FCCE" w14:textId="77777777" w:rsidR="00676941" w:rsidRDefault="00676941">
            <w:pPr>
              <w:rPr>
                <w:b/>
                <w:szCs w:val="21"/>
              </w:rPr>
            </w:pPr>
          </w:p>
        </w:tc>
        <w:tc>
          <w:tcPr>
            <w:tcW w:w="1281" w:type="dxa"/>
            <w:gridSpan w:val="3"/>
            <w:vAlign w:val="center"/>
          </w:tcPr>
          <w:p w14:paraId="27164AE5" w14:textId="77777777" w:rsidR="00676941" w:rsidRDefault="00676941">
            <w:pPr>
              <w:rPr>
                <w:b/>
                <w:szCs w:val="21"/>
              </w:rPr>
            </w:pPr>
          </w:p>
        </w:tc>
        <w:tc>
          <w:tcPr>
            <w:tcW w:w="1033" w:type="dxa"/>
            <w:gridSpan w:val="2"/>
            <w:vAlign w:val="center"/>
          </w:tcPr>
          <w:p w14:paraId="1D4407F0" w14:textId="77777777" w:rsidR="00676941" w:rsidRDefault="00676941">
            <w:pPr>
              <w:rPr>
                <w:b/>
                <w:szCs w:val="21"/>
              </w:rPr>
            </w:pPr>
          </w:p>
        </w:tc>
        <w:tc>
          <w:tcPr>
            <w:tcW w:w="1079" w:type="dxa"/>
            <w:gridSpan w:val="2"/>
            <w:vAlign w:val="center"/>
          </w:tcPr>
          <w:p w14:paraId="55F1465F" w14:textId="77777777" w:rsidR="00676941" w:rsidRDefault="00584A1C">
            <w:pPr>
              <w:rPr>
                <w:szCs w:val="21"/>
              </w:rPr>
            </w:pPr>
            <w:proofErr w:type="spellStart"/>
            <w:r>
              <w:rPr>
                <w:szCs w:val="21"/>
              </w:rPr>
              <w:t>李四，研究生</w:t>
            </w:r>
            <w:proofErr w:type="spellEnd"/>
          </w:p>
        </w:tc>
      </w:tr>
      <w:tr w:rsidR="00676941" w14:paraId="010796B4" w14:textId="77777777">
        <w:trPr>
          <w:cantSplit/>
          <w:trHeight w:val="623"/>
        </w:trPr>
        <w:tc>
          <w:tcPr>
            <w:tcW w:w="521" w:type="dxa"/>
            <w:vMerge w:val="restart"/>
            <w:vAlign w:val="center"/>
          </w:tcPr>
          <w:p w14:paraId="50026EF8" w14:textId="77777777" w:rsidR="00676941" w:rsidRDefault="00584A1C">
            <w:pPr>
              <w:rPr>
                <w:b/>
                <w:szCs w:val="21"/>
              </w:rPr>
            </w:pPr>
            <w:proofErr w:type="spellStart"/>
            <w:r>
              <w:rPr>
                <w:b/>
                <w:szCs w:val="21"/>
              </w:rPr>
              <w:t>其他学术成果</w:t>
            </w:r>
            <w:proofErr w:type="spellEnd"/>
          </w:p>
        </w:tc>
        <w:tc>
          <w:tcPr>
            <w:tcW w:w="387" w:type="dxa"/>
            <w:gridSpan w:val="3"/>
            <w:vMerge w:val="restart"/>
            <w:vAlign w:val="center"/>
          </w:tcPr>
          <w:p w14:paraId="0867F524" w14:textId="77777777" w:rsidR="00676941" w:rsidRDefault="00584A1C">
            <w:pPr>
              <w:rPr>
                <w:b/>
                <w:szCs w:val="21"/>
              </w:rPr>
            </w:pPr>
            <w:proofErr w:type="spellStart"/>
            <w:r>
              <w:rPr>
                <w:b/>
                <w:szCs w:val="21"/>
              </w:rPr>
              <w:t>著作</w:t>
            </w:r>
            <w:r>
              <w:rPr>
                <w:rFonts w:hint="eastAsia"/>
                <w:b/>
                <w:szCs w:val="21"/>
              </w:rPr>
              <w:t>译著</w:t>
            </w:r>
            <w:proofErr w:type="spellEnd"/>
          </w:p>
        </w:tc>
        <w:tc>
          <w:tcPr>
            <w:tcW w:w="2602" w:type="dxa"/>
            <w:gridSpan w:val="10"/>
            <w:vAlign w:val="center"/>
          </w:tcPr>
          <w:p w14:paraId="17341FC7" w14:textId="77777777" w:rsidR="00676941" w:rsidRDefault="00584A1C">
            <w:pPr>
              <w:rPr>
                <w:b/>
                <w:szCs w:val="21"/>
              </w:rPr>
            </w:pPr>
            <w:proofErr w:type="spellStart"/>
            <w:r>
              <w:rPr>
                <w:b/>
                <w:bCs/>
                <w:szCs w:val="21"/>
              </w:rPr>
              <w:t>书名</w:t>
            </w:r>
            <w:proofErr w:type="spellEnd"/>
          </w:p>
        </w:tc>
        <w:tc>
          <w:tcPr>
            <w:tcW w:w="2214" w:type="dxa"/>
            <w:gridSpan w:val="7"/>
            <w:vAlign w:val="center"/>
          </w:tcPr>
          <w:p w14:paraId="45B3C386" w14:textId="77777777" w:rsidR="00676941" w:rsidRDefault="00584A1C">
            <w:pPr>
              <w:rPr>
                <w:b/>
                <w:szCs w:val="21"/>
              </w:rPr>
            </w:pPr>
            <w:proofErr w:type="spellStart"/>
            <w:r>
              <w:rPr>
                <w:b/>
                <w:bCs/>
                <w:szCs w:val="21"/>
              </w:rPr>
              <w:t>出版社</w:t>
            </w:r>
            <w:proofErr w:type="spellEnd"/>
          </w:p>
        </w:tc>
        <w:tc>
          <w:tcPr>
            <w:tcW w:w="1281" w:type="dxa"/>
            <w:gridSpan w:val="3"/>
            <w:vAlign w:val="center"/>
          </w:tcPr>
          <w:p w14:paraId="1C60C84B" w14:textId="77777777" w:rsidR="00676941" w:rsidRDefault="00584A1C">
            <w:pPr>
              <w:rPr>
                <w:b/>
                <w:bCs/>
                <w:szCs w:val="21"/>
              </w:rPr>
            </w:pPr>
            <w:proofErr w:type="spellStart"/>
            <w:r>
              <w:rPr>
                <w:b/>
                <w:bCs/>
                <w:szCs w:val="21"/>
              </w:rPr>
              <w:t>独著</w:t>
            </w:r>
            <w:proofErr w:type="spellEnd"/>
            <w:r>
              <w:rPr>
                <w:b/>
                <w:bCs/>
                <w:szCs w:val="21"/>
              </w:rPr>
              <w:t>/</w:t>
            </w:r>
            <w:proofErr w:type="spellStart"/>
            <w:r>
              <w:rPr>
                <w:b/>
                <w:bCs/>
                <w:szCs w:val="21"/>
              </w:rPr>
              <w:t>承担章节</w:t>
            </w:r>
            <w:proofErr w:type="spellEnd"/>
          </w:p>
        </w:tc>
        <w:tc>
          <w:tcPr>
            <w:tcW w:w="1033" w:type="dxa"/>
            <w:gridSpan w:val="2"/>
            <w:vAlign w:val="center"/>
          </w:tcPr>
          <w:p w14:paraId="47F0AC34" w14:textId="77777777" w:rsidR="00676941" w:rsidRDefault="00584A1C">
            <w:pPr>
              <w:rPr>
                <w:b/>
                <w:bCs/>
                <w:szCs w:val="21"/>
              </w:rPr>
            </w:pPr>
            <w:proofErr w:type="spellStart"/>
            <w:r>
              <w:rPr>
                <w:b/>
                <w:bCs/>
                <w:szCs w:val="21"/>
              </w:rPr>
              <w:t>排序</w:t>
            </w:r>
            <w:proofErr w:type="spellEnd"/>
            <w:r>
              <w:rPr>
                <w:b/>
                <w:bCs/>
                <w:szCs w:val="21"/>
              </w:rPr>
              <w:t>/</w:t>
            </w:r>
            <w:proofErr w:type="spellStart"/>
            <w:r>
              <w:rPr>
                <w:b/>
                <w:bCs/>
                <w:szCs w:val="21"/>
              </w:rPr>
              <w:t>署名人数</w:t>
            </w:r>
            <w:proofErr w:type="spellEnd"/>
          </w:p>
        </w:tc>
        <w:tc>
          <w:tcPr>
            <w:tcW w:w="1079" w:type="dxa"/>
            <w:gridSpan w:val="2"/>
            <w:vAlign w:val="center"/>
          </w:tcPr>
          <w:p w14:paraId="770B2140" w14:textId="77777777" w:rsidR="00676941" w:rsidRDefault="00584A1C">
            <w:pPr>
              <w:rPr>
                <w:b/>
                <w:bCs/>
                <w:szCs w:val="21"/>
              </w:rPr>
            </w:pPr>
            <w:proofErr w:type="spellStart"/>
            <w:r>
              <w:rPr>
                <w:b/>
                <w:bCs/>
                <w:szCs w:val="21"/>
              </w:rPr>
              <w:t>出版</w:t>
            </w:r>
            <w:proofErr w:type="spellEnd"/>
            <w:r>
              <w:rPr>
                <w:b/>
                <w:bCs/>
                <w:szCs w:val="21"/>
              </w:rPr>
              <w:t>/</w:t>
            </w:r>
            <w:proofErr w:type="spellStart"/>
            <w:r>
              <w:rPr>
                <w:b/>
                <w:bCs/>
                <w:szCs w:val="21"/>
              </w:rPr>
              <w:t>发表时间</w:t>
            </w:r>
            <w:proofErr w:type="spellEnd"/>
          </w:p>
        </w:tc>
      </w:tr>
      <w:tr w:rsidR="00676941" w14:paraId="4B8F6634" w14:textId="77777777">
        <w:trPr>
          <w:cantSplit/>
          <w:trHeight w:val="613"/>
        </w:trPr>
        <w:tc>
          <w:tcPr>
            <w:tcW w:w="521" w:type="dxa"/>
            <w:vMerge/>
            <w:vAlign w:val="center"/>
          </w:tcPr>
          <w:p w14:paraId="1B2D3403" w14:textId="77777777" w:rsidR="00676941" w:rsidRDefault="00676941">
            <w:pPr>
              <w:rPr>
                <w:b/>
                <w:szCs w:val="21"/>
              </w:rPr>
            </w:pPr>
          </w:p>
        </w:tc>
        <w:tc>
          <w:tcPr>
            <w:tcW w:w="387" w:type="dxa"/>
            <w:gridSpan w:val="3"/>
            <w:vMerge/>
            <w:vAlign w:val="center"/>
          </w:tcPr>
          <w:p w14:paraId="3031088C" w14:textId="77777777" w:rsidR="00676941" w:rsidRDefault="00676941">
            <w:pPr>
              <w:rPr>
                <w:b/>
                <w:szCs w:val="21"/>
              </w:rPr>
            </w:pPr>
          </w:p>
        </w:tc>
        <w:tc>
          <w:tcPr>
            <w:tcW w:w="2602" w:type="dxa"/>
            <w:gridSpan w:val="10"/>
            <w:vAlign w:val="center"/>
          </w:tcPr>
          <w:p w14:paraId="64219D57" w14:textId="77777777" w:rsidR="00676941" w:rsidRDefault="00676941">
            <w:pPr>
              <w:rPr>
                <w:b/>
                <w:szCs w:val="21"/>
              </w:rPr>
            </w:pPr>
          </w:p>
        </w:tc>
        <w:tc>
          <w:tcPr>
            <w:tcW w:w="2214" w:type="dxa"/>
            <w:gridSpan w:val="7"/>
            <w:vAlign w:val="center"/>
          </w:tcPr>
          <w:p w14:paraId="789DF6D2" w14:textId="77777777" w:rsidR="00676941" w:rsidRDefault="00676941">
            <w:pPr>
              <w:rPr>
                <w:b/>
                <w:szCs w:val="21"/>
              </w:rPr>
            </w:pPr>
          </w:p>
        </w:tc>
        <w:tc>
          <w:tcPr>
            <w:tcW w:w="1281" w:type="dxa"/>
            <w:gridSpan w:val="3"/>
            <w:vAlign w:val="center"/>
          </w:tcPr>
          <w:p w14:paraId="5F12C123" w14:textId="77777777" w:rsidR="00676941" w:rsidRDefault="00676941">
            <w:pPr>
              <w:rPr>
                <w:b/>
                <w:szCs w:val="21"/>
              </w:rPr>
            </w:pPr>
          </w:p>
        </w:tc>
        <w:tc>
          <w:tcPr>
            <w:tcW w:w="1033" w:type="dxa"/>
            <w:gridSpan w:val="2"/>
            <w:vAlign w:val="center"/>
          </w:tcPr>
          <w:p w14:paraId="6D883673" w14:textId="77777777" w:rsidR="00676941" w:rsidRDefault="00676941">
            <w:pPr>
              <w:rPr>
                <w:b/>
                <w:szCs w:val="21"/>
              </w:rPr>
            </w:pPr>
          </w:p>
        </w:tc>
        <w:tc>
          <w:tcPr>
            <w:tcW w:w="1079" w:type="dxa"/>
            <w:gridSpan w:val="2"/>
            <w:vAlign w:val="center"/>
          </w:tcPr>
          <w:p w14:paraId="1D9DD8B5" w14:textId="77777777" w:rsidR="00676941" w:rsidRDefault="00676941">
            <w:pPr>
              <w:rPr>
                <w:b/>
                <w:szCs w:val="21"/>
              </w:rPr>
            </w:pPr>
          </w:p>
        </w:tc>
      </w:tr>
      <w:tr w:rsidR="00676941" w14:paraId="69CBE39E" w14:textId="77777777">
        <w:trPr>
          <w:cantSplit/>
          <w:trHeight w:val="700"/>
        </w:trPr>
        <w:tc>
          <w:tcPr>
            <w:tcW w:w="521" w:type="dxa"/>
            <w:vMerge/>
            <w:vAlign w:val="center"/>
          </w:tcPr>
          <w:p w14:paraId="5750B98C" w14:textId="77777777" w:rsidR="00676941" w:rsidRDefault="00676941">
            <w:pPr>
              <w:rPr>
                <w:b/>
                <w:szCs w:val="21"/>
              </w:rPr>
            </w:pPr>
          </w:p>
        </w:tc>
        <w:tc>
          <w:tcPr>
            <w:tcW w:w="994" w:type="dxa"/>
            <w:gridSpan w:val="7"/>
            <w:vMerge w:val="restart"/>
            <w:vAlign w:val="center"/>
          </w:tcPr>
          <w:p w14:paraId="4EEB15D6" w14:textId="77777777" w:rsidR="00676941" w:rsidRDefault="00584A1C">
            <w:pPr>
              <w:rPr>
                <w:b/>
                <w:szCs w:val="21"/>
                <w:lang w:eastAsia="zh-CN"/>
              </w:rPr>
            </w:pPr>
            <w:r>
              <w:rPr>
                <w:b/>
                <w:szCs w:val="21"/>
                <w:lang w:eastAsia="zh-CN"/>
              </w:rPr>
              <w:t>授权发明专利</w:t>
            </w:r>
            <w:r>
              <w:rPr>
                <w:b/>
                <w:szCs w:val="21"/>
                <w:lang w:eastAsia="zh-CN"/>
              </w:rPr>
              <w:t>/</w:t>
            </w:r>
            <w:r>
              <w:rPr>
                <w:b/>
                <w:szCs w:val="21"/>
                <w:lang w:eastAsia="zh-CN"/>
              </w:rPr>
              <w:t>软件著作权</w:t>
            </w:r>
          </w:p>
        </w:tc>
        <w:tc>
          <w:tcPr>
            <w:tcW w:w="1995" w:type="dxa"/>
            <w:gridSpan w:val="6"/>
            <w:vAlign w:val="center"/>
          </w:tcPr>
          <w:p w14:paraId="2BB194C0" w14:textId="77777777" w:rsidR="00676941" w:rsidRDefault="00584A1C">
            <w:pPr>
              <w:rPr>
                <w:b/>
                <w:szCs w:val="21"/>
              </w:rPr>
            </w:pPr>
            <w:proofErr w:type="spellStart"/>
            <w:r>
              <w:rPr>
                <w:b/>
                <w:szCs w:val="21"/>
              </w:rPr>
              <w:t>发明</w:t>
            </w:r>
            <w:proofErr w:type="spellEnd"/>
            <w:r>
              <w:rPr>
                <w:b/>
                <w:szCs w:val="21"/>
              </w:rPr>
              <w:t>/</w:t>
            </w:r>
            <w:proofErr w:type="spellStart"/>
            <w:r>
              <w:rPr>
                <w:b/>
                <w:szCs w:val="21"/>
              </w:rPr>
              <w:t>软件名称</w:t>
            </w:r>
            <w:proofErr w:type="spellEnd"/>
          </w:p>
        </w:tc>
        <w:tc>
          <w:tcPr>
            <w:tcW w:w="2214" w:type="dxa"/>
            <w:gridSpan w:val="7"/>
            <w:vAlign w:val="center"/>
          </w:tcPr>
          <w:p w14:paraId="56A453B4" w14:textId="77777777" w:rsidR="00676941" w:rsidRDefault="00584A1C">
            <w:pPr>
              <w:rPr>
                <w:b/>
                <w:szCs w:val="21"/>
                <w:lang w:eastAsia="zh-CN"/>
              </w:rPr>
            </w:pPr>
            <w:r>
              <w:rPr>
                <w:b/>
                <w:bCs/>
                <w:szCs w:val="21"/>
                <w:lang w:eastAsia="zh-CN"/>
              </w:rPr>
              <w:t>基于的项目、成果（如有）</w:t>
            </w:r>
          </w:p>
        </w:tc>
        <w:tc>
          <w:tcPr>
            <w:tcW w:w="1281" w:type="dxa"/>
            <w:gridSpan w:val="3"/>
            <w:vAlign w:val="center"/>
          </w:tcPr>
          <w:p w14:paraId="792C04F1" w14:textId="77777777" w:rsidR="00676941" w:rsidRDefault="00584A1C">
            <w:pPr>
              <w:rPr>
                <w:b/>
                <w:szCs w:val="21"/>
              </w:rPr>
            </w:pPr>
            <w:proofErr w:type="spellStart"/>
            <w:r>
              <w:rPr>
                <w:b/>
                <w:bCs/>
                <w:szCs w:val="21"/>
              </w:rPr>
              <w:t>专利权人</w:t>
            </w:r>
            <w:proofErr w:type="spellEnd"/>
            <w:r>
              <w:rPr>
                <w:b/>
                <w:bCs/>
                <w:szCs w:val="21"/>
              </w:rPr>
              <w:t>/</w:t>
            </w:r>
            <w:proofErr w:type="spellStart"/>
            <w:r>
              <w:rPr>
                <w:b/>
                <w:bCs/>
                <w:szCs w:val="21"/>
              </w:rPr>
              <w:t>著作</w:t>
            </w:r>
            <w:proofErr w:type="spellEnd"/>
          </w:p>
        </w:tc>
        <w:tc>
          <w:tcPr>
            <w:tcW w:w="1033" w:type="dxa"/>
            <w:gridSpan w:val="2"/>
            <w:vAlign w:val="center"/>
          </w:tcPr>
          <w:p w14:paraId="28C6889D" w14:textId="77777777" w:rsidR="00676941" w:rsidRDefault="00584A1C">
            <w:pPr>
              <w:rPr>
                <w:b/>
                <w:szCs w:val="21"/>
              </w:rPr>
            </w:pPr>
            <w:proofErr w:type="spellStart"/>
            <w:r>
              <w:rPr>
                <w:b/>
                <w:bCs/>
                <w:szCs w:val="21"/>
              </w:rPr>
              <w:t>承担角色</w:t>
            </w:r>
            <w:proofErr w:type="spellEnd"/>
          </w:p>
        </w:tc>
        <w:tc>
          <w:tcPr>
            <w:tcW w:w="1079" w:type="dxa"/>
            <w:gridSpan w:val="2"/>
            <w:vAlign w:val="center"/>
          </w:tcPr>
          <w:p w14:paraId="6373BAA3" w14:textId="77777777" w:rsidR="00676941" w:rsidRDefault="00584A1C">
            <w:pPr>
              <w:rPr>
                <w:b/>
                <w:szCs w:val="21"/>
                <w:lang w:eastAsia="zh-CN"/>
              </w:rPr>
            </w:pPr>
            <w:r>
              <w:rPr>
                <w:b/>
                <w:bCs/>
                <w:sz w:val="18"/>
                <w:szCs w:val="21"/>
                <w:lang w:eastAsia="zh-CN"/>
              </w:rPr>
              <w:t>授权公告日</w:t>
            </w:r>
            <w:r>
              <w:rPr>
                <w:b/>
                <w:bCs/>
                <w:sz w:val="18"/>
                <w:szCs w:val="21"/>
                <w:lang w:eastAsia="zh-CN"/>
              </w:rPr>
              <w:t>/</w:t>
            </w:r>
            <w:r>
              <w:rPr>
                <w:b/>
                <w:bCs/>
                <w:sz w:val="18"/>
                <w:szCs w:val="21"/>
                <w:lang w:eastAsia="zh-CN"/>
              </w:rPr>
              <w:t>首次</w:t>
            </w:r>
            <w:proofErr w:type="gramStart"/>
            <w:r>
              <w:rPr>
                <w:b/>
                <w:bCs/>
                <w:sz w:val="18"/>
                <w:szCs w:val="21"/>
                <w:lang w:eastAsia="zh-CN"/>
              </w:rPr>
              <w:t>发表日</w:t>
            </w:r>
            <w:proofErr w:type="gramEnd"/>
          </w:p>
        </w:tc>
      </w:tr>
      <w:tr w:rsidR="00676941" w14:paraId="09706778" w14:textId="77777777">
        <w:trPr>
          <w:cantSplit/>
          <w:trHeight w:val="538"/>
        </w:trPr>
        <w:tc>
          <w:tcPr>
            <w:tcW w:w="521" w:type="dxa"/>
            <w:vMerge/>
            <w:vAlign w:val="center"/>
          </w:tcPr>
          <w:p w14:paraId="4DE80D86" w14:textId="77777777" w:rsidR="00676941" w:rsidRDefault="00676941">
            <w:pPr>
              <w:rPr>
                <w:b/>
                <w:szCs w:val="21"/>
                <w:lang w:eastAsia="zh-CN"/>
              </w:rPr>
            </w:pPr>
          </w:p>
        </w:tc>
        <w:tc>
          <w:tcPr>
            <w:tcW w:w="994" w:type="dxa"/>
            <w:gridSpan w:val="7"/>
            <w:vMerge/>
            <w:vAlign w:val="center"/>
          </w:tcPr>
          <w:p w14:paraId="5A5BA173" w14:textId="77777777" w:rsidR="00676941" w:rsidRDefault="00676941">
            <w:pPr>
              <w:rPr>
                <w:b/>
                <w:szCs w:val="21"/>
                <w:lang w:eastAsia="zh-CN"/>
              </w:rPr>
            </w:pPr>
          </w:p>
        </w:tc>
        <w:tc>
          <w:tcPr>
            <w:tcW w:w="1995" w:type="dxa"/>
            <w:gridSpan w:val="6"/>
            <w:vAlign w:val="center"/>
          </w:tcPr>
          <w:p w14:paraId="084D9578" w14:textId="77777777" w:rsidR="00676941" w:rsidRDefault="00676941">
            <w:pPr>
              <w:rPr>
                <w:b/>
                <w:szCs w:val="21"/>
                <w:lang w:eastAsia="zh-CN"/>
              </w:rPr>
            </w:pPr>
          </w:p>
        </w:tc>
        <w:tc>
          <w:tcPr>
            <w:tcW w:w="2214" w:type="dxa"/>
            <w:gridSpan w:val="7"/>
            <w:vAlign w:val="center"/>
          </w:tcPr>
          <w:p w14:paraId="236BC428" w14:textId="77777777" w:rsidR="00676941" w:rsidRDefault="00676941">
            <w:pPr>
              <w:rPr>
                <w:b/>
                <w:szCs w:val="21"/>
                <w:lang w:eastAsia="zh-CN"/>
              </w:rPr>
            </w:pPr>
          </w:p>
        </w:tc>
        <w:tc>
          <w:tcPr>
            <w:tcW w:w="1281" w:type="dxa"/>
            <w:gridSpan w:val="3"/>
            <w:vAlign w:val="center"/>
          </w:tcPr>
          <w:p w14:paraId="785108C5" w14:textId="77777777" w:rsidR="00676941" w:rsidRDefault="00676941">
            <w:pPr>
              <w:rPr>
                <w:b/>
                <w:szCs w:val="21"/>
                <w:lang w:eastAsia="zh-CN"/>
              </w:rPr>
            </w:pPr>
          </w:p>
        </w:tc>
        <w:tc>
          <w:tcPr>
            <w:tcW w:w="1033" w:type="dxa"/>
            <w:gridSpan w:val="2"/>
            <w:vAlign w:val="center"/>
          </w:tcPr>
          <w:p w14:paraId="57CA7064" w14:textId="77777777" w:rsidR="00676941" w:rsidRDefault="00676941">
            <w:pPr>
              <w:rPr>
                <w:b/>
                <w:szCs w:val="21"/>
                <w:lang w:eastAsia="zh-CN"/>
              </w:rPr>
            </w:pPr>
          </w:p>
        </w:tc>
        <w:tc>
          <w:tcPr>
            <w:tcW w:w="1079" w:type="dxa"/>
            <w:gridSpan w:val="2"/>
            <w:vAlign w:val="center"/>
          </w:tcPr>
          <w:p w14:paraId="0C468BDD" w14:textId="77777777" w:rsidR="00676941" w:rsidRDefault="00676941">
            <w:pPr>
              <w:rPr>
                <w:b/>
                <w:szCs w:val="21"/>
                <w:lang w:eastAsia="zh-CN"/>
              </w:rPr>
            </w:pPr>
          </w:p>
        </w:tc>
      </w:tr>
      <w:tr w:rsidR="00676941" w14:paraId="6047CA16" w14:textId="77777777">
        <w:trPr>
          <w:cantSplit/>
          <w:trHeight w:val="421"/>
        </w:trPr>
        <w:tc>
          <w:tcPr>
            <w:tcW w:w="521" w:type="dxa"/>
            <w:vMerge w:val="restart"/>
            <w:vAlign w:val="center"/>
          </w:tcPr>
          <w:p w14:paraId="383E1354" w14:textId="77777777" w:rsidR="00676941" w:rsidRDefault="00584A1C">
            <w:pPr>
              <w:rPr>
                <w:b/>
                <w:szCs w:val="21"/>
              </w:rPr>
            </w:pPr>
            <w:proofErr w:type="spellStart"/>
            <w:r>
              <w:rPr>
                <w:b/>
                <w:szCs w:val="21"/>
              </w:rPr>
              <w:t>志愿服务</w:t>
            </w:r>
            <w:proofErr w:type="spellEnd"/>
          </w:p>
        </w:tc>
        <w:tc>
          <w:tcPr>
            <w:tcW w:w="2989" w:type="dxa"/>
            <w:gridSpan w:val="13"/>
            <w:tcBorders>
              <w:top w:val="single" w:sz="4" w:space="0" w:color="auto"/>
              <w:left w:val="single" w:sz="4" w:space="0" w:color="auto"/>
              <w:bottom w:val="single" w:sz="4" w:space="0" w:color="auto"/>
              <w:right w:val="single" w:sz="4" w:space="0" w:color="auto"/>
            </w:tcBorders>
            <w:shd w:val="clear" w:color="auto" w:fill="auto"/>
          </w:tcPr>
          <w:p w14:paraId="407841DA" w14:textId="77777777" w:rsidR="00676941" w:rsidRDefault="00584A1C">
            <w:pPr>
              <w:rPr>
                <w:b/>
                <w:bCs/>
                <w:szCs w:val="21"/>
              </w:rPr>
            </w:pPr>
            <w:proofErr w:type="spellStart"/>
            <w:r>
              <w:rPr>
                <w:b/>
                <w:bCs/>
                <w:szCs w:val="21"/>
              </w:rPr>
              <w:t>所获荣誉名称</w:t>
            </w:r>
            <w:proofErr w:type="spellEnd"/>
          </w:p>
        </w:tc>
        <w:tc>
          <w:tcPr>
            <w:tcW w:w="2214" w:type="dxa"/>
            <w:gridSpan w:val="7"/>
            <w:tcBorders>
              <w:top w:val="single" w:sz="4" w:space="0" w:color="auto"/>
              <w:left w:val="nil"/>
              <w:bottom w:val="single" w:sz="4" w:space="0" w:color="auto"/>
              <w:right w:val="single" w:sz="4" w:space="0" w:color="auto"/>
            </w:tcBorders>
            <w:shd w:val="clear" w:color="auto" w:fill="auto"/>
          </w:tcPr>
          <w:p w14:paraId="608314D8" w14:textId="77777777" w:rsidR="00676941" w:rsidRDefault="00584A1C">
            <w:pPr>
              <w:rPr>
                <w:b/>
                <w:bCs/>
                <w:szCs w:val="21"/>
              </w:rPr>
            </w:pPr>
            <w:proofErr w:type="spellStart"/>
            <w:r>
              <w:rPr>
                <w:b/>
                <w:bCs/>
                <w:szCs w:val="21"/>
              </w:rPr>
              <w:t>荣誉颁发单位</w:t>
            </w:r>
            <w:proofErr w:type="spellEnd"/>
          </w:p>
        </w:tc>
        <w:tc>
          <w:tcPr>
            <w:tcW w:w="2314" w:type="dxa"/>
            <w:gridSpan w:val="5"/>
            <w:tcBorders>
              <w:top w:val="single" w:sz="4" w:space="0" w:color="auto"/>
              <w:left w:val="nil"/>
              <w:bottom w:val="single" w:sz="4" w:space="0" w:color="auto"/>
              <w:right w:val="single" w:sz="4" w:space="0" w:color="auto"/>
            </w:tcBorders>
            <w:shd w:val="clear" w:color="auto" w:fill="auto"/>
          </w:tcPr>
          <w:p w14:paraId="1FC39BB4" w14:textId="77777777" w:rsidR="00676941" w:rsidRDefault="00584A1C">
            <w:pPr>
              <w:rPr>
                <w:b/>
                <w:bCs/>
                <w:szCs w:val="21"/>
              </w:rPr>
            </w:pPr>
            <w:proofErr w:type="spellStart"/>
            <w:r>
              <w:rPr>
                <w:b/>
                <w:bCs/>
                <w:szCs w:val="21"/>
              </w:rPr>
              <w:t>获奖时间</w:t>
            </w:r>
            <w:proofErr w:type="spellEnd"/>
          </w:p>
        </w:tc>
        <w:tc>
          <w:tcPr>
            <w:tcW w:w="1079" w:type="dxa"/>
            <w:gridSpan w:val="2"/>
            <w:tcBorders>
              <w:top w:val="single" w:sz="4" w:space="0" w:color="auto"/>
              <w:left w:val="nil"/>
              <w:bottom w:val="single" w:sz="4" w:space="0" w:color="auto"/>
              <w:right w:val="single" w:sz="4" w:space="0" w:color="auto"/>
            </w:tcBorders>
            <w:shd w:val="clear" w:color="auto" w:fill="auto"/>
          </w:tcPr>
          <w:p w14:paraId="2E391E2F" w14:textId="77777777" w:rsidR="00676941" w:rsidRDefault="00584A1C">
            <w:pPr>
              <w:rPr>
                <w:b/>
                <w:bCs/>
                <w:szCs w:val="21"/>
              </w:rPr>
            </w:pPr>
            <w:proofErr w:type="spellStart"/>
            <w:r>
              <w:rPr>
                <w:b/>
                <w:bCs/>
                <w:szCs w:val="21"/>
              </w:rPr>
              <w:t>级别</w:t>
            </w:r>
            <w:proofErr w:type="spellEnd"/>
          </w:p>
        </w:tc>
      </w:tr>
      <w:tr w:rsidR="00676941" w14:paraId="0161B767" w14:textId="77777777">
        <w:trPr>
          <w:cantSplit/>
          <w:trHeight w:val="564"/>
        </w:trPr>
        <w:tc>
          <w:tcPr>
            <w:tcW w:w="521" w:type="dxa"/>
            <w:vMerge/>
            <w:vAlign w:val="center"/>
          </w:tcPr>
          <w:p w14:paraId="3D20A61A" w14:textId="77777777" w:rsidR="00676941" w:rsidRDefault="00676941">
            <w:pPr>
              <w:rPr>
                <w:b/>
                <w:szCs w:val="21"/>
              </w:rPr>
            </w:pPr>
          </w:p>
        </w:tc>
        <w:tc>
          <w:tcPr>
            <w:tcW w:w="2989" w:type="dxa"/>
            <w:gridSpan w:val="13"/>
            <w:vAlign w:val="center"/>
          </w:tcPr>
          <w:p w14:paraId="289113CE" w14:textId="77777777" w:rsidR="00676941" w:rsidRDefault="00676941">
            <w:pPr>
              <w:rPr>
                <w:b/>
                <w:szCs w:val="21"/>
              </w:rPr>
            </w:pPr>
          </w:p>
        </w:tc>
        <w:tc>
          <w:tcPr>
            <w:tcW w:w="2214" w:type="dxa"/>
            <w:gridSpan w:val="7"/>
            <w:vAlign w:val="center"/>
          </w:tcPr>
          <w:p w14:paraId="60B18FF0" w14:textId="77777777" w:rsidR="00676941" w:rsidRDefault="00676941">
            <w:pPr>
              <w:rPr>
                <w:b/>
                <w:szCs w:val="21"/>
              </w:rPr>
            </w:pPr>
          </w:p>
        </w:tc>
        <w:tc>
          <w:tcPr>
            <w:tcW w:w="2314" w:type="dxa"/>
            <w:gridSpan w:val="5"/>
            <w:vAlign w:val="center"/>
          </w:tcPr>
          <w:p w14:paraId="16EBDCAE" w14:textId="77777777" w:rsidR="00676941" w:rsidRDefault="00676941">
            <w:pPr>
              <w:rPr>
                <w:b/>
                <w:szCs w:val="21"/>
              </w:rPr>
            </w:pPr>
          </w:p>
        </w:tc>
        <w:tc>
          <w:tcPr>
            <w:tcW w:w="1079" w:type="dxa"/>
            <w:gridSpan w:val="2"/>
            <w:vAlign w:val="center"/>
          </w:tcPr>
          <w:p w14:paraId="717DC7AA" w14:textId="77777777" w:rsidR="00676941" w:rsidRDefault="00676941">
            <w:pPr>
              <w:rPr>
                <w:b/>
                <w:szCs w:val="21"/>
              </w:rPr>
            </w:pPr>
          </w:p>
        </w:tc>
      </w:tr>
      <w:tr w:rsidR="00676941" w14:paraId="22E8C80F" w14:textId="77777777">
        <w:trPr>
          <w:cantSplit/>
          <w:trHeight w:val="350"/>
        </w:trPr>
        <w:tc>
          <w:tcPr>
            <w:tcW w:w="521" w:type="dxa"/>
            <w:vMerge/>
            <w:vAlign w:val="center"/>
          </w:tcPr>
          <w:p w14:paraId="1CC59A99" w14:textId="77777777" w:rsidR="00676941" w:rsidRDefault="00676941">
            <w:pPr>
              <w:rPr>
                <w:b/>
                <w:szCs w:val="21"/>
              </w:rPr>
            </w:pPr>
          </w:p>
        </w:tc>
        <w:tc>
          <w:tcPr>
            <w:tcW w:w="225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63C8B18E" w14:textId="77777777" w:rsidR="00676941" w:rsidRDefault="00584A1C">
            <w:pPr>
              <w:rPr>
                <w:b/>
                <w:bCs/>
                <w:szCs w:val="21"/>
              </w:rPr>
            </w:pPr>
            <w:proofErr w:type="spellStart"/>
            <w:r>
              <w:rPr>
                <w:b/>
                <w:bCs/>
                <w:szCs w:val="21"/>
              </w:rPr>
              <w:t>志愿服务项目名称</w:t>
            </w:r>
            <w:proofErr w:type="spellEnd"/>
          </w:p>
        </w:tc>
        <w:tc>
          <w:tcPr>
            <w:tcW w:w="739" w:type="dxa"/>
            <w:gridSpan w:val="4"/>
            <w:tcBorders>
              <w:top w:val="single" w:sz="4" w:space="0" w:color="auto"/>
              <w:left w:val="nil"/>
              <w:bottom w:val="single" w:sz="4" w:space="0" w:color="auto"/>
              <w:right w:val="single" w:sz="4" w:space="0" w:color="auto"/>
            </w:tcBorders>
            <w:shd w:val="clear" w:color="auto" w:fill="auto"/>
            <w:vAlign w:val="bottom"/>
          </w:tcPr>
          <w:p w14:paraId="25506EFD" w14:textId="77777777" w:rsidR="00676941" w:rsidRDefault="00584A1C">
            <w:pPr>
              <w:rPr>
                <w:b/>
                <w:bCs/>
                <w:szCs w:val="21"/>
              </w:rPr>
            </w:pPr>
            <w:proofErr w:type="spellStart"/>
            <w:r>
              <w:rPr>
                <w:b/>
                <w:bCs/>
                <w:szCs w:val="21"/>
              </w:rPr>
              <w:t>级别</w:t>
            </w:r>
            <w:proofErr w:type="spellEnd"/>
          </w:p>
        </w:tc>
        <w:tc>
          <w:tcPr>
            <w:tcW w:w="2214" w:type="dxa"/>
            <w:gridSpan w:val="7"/>
            <w:tcBorders>
              <w:top w:val="single" w:sz="4" w:space="0" w:color="auto"/>
              <w:left w:val="nil"/>
              <w:bottom w:val="single" w:sz="4" w:space="0" w:color="auto"/>
              <w:right w:val="single" w:sz="4" w:space="0" w:color="auto"/>
            </w:tcBorders>
            <w:shd w:val="clear" w:color="auto" w:fill="auto"/>
            <w:vAlign w:val="bottom"/>
          </w:tcPr>
          <w:p w14:paraId="19BEAC57" w14:textId="77777777" w:rsidR="00676941" w:rsidRDefault="00584A1C">
            <w:pPr>
              <w:rPr>
                <w:b/>
                <w:szCs w:val="21"/>
              </w:rPr>
            </w:pPr>
            <w:proofErr w:type="spellStart"/>
            <w:r>
              <w:rPr>
                <w:b/>
                <w:szCs w:val="21"/>
              </w:rPr>
              <w:t>项目主办单位</w:t>
            </w:r>
            <w:proofErr w:type="spellEnd"/>
          </w:p>
        </w:tc>
        <w:tc>
          <w:tcPr>
            <w:tcW w:w="2314" w:type="dxa"/>
            <w:gridSpan w:val="5"/>
            <w:tcBorders>
              <w:top w:val="single" w:sz="4" w:space="0" w:color="auto"/>
              <w:left w:val="nil"/>
              <w:bottom w:val="single" w:sz="4" w:space="0" w:color="auto"/>
              <w:right w:val="single" w:sz="4" w:space="0" w:color="auto"/>
            </w:tcBorders>
            <w:shd w:val="clear" w:color="auto" w:fill="auto"/>
            <w:vAlign w:val="bottom"/>
          </w:tcPr>
          <w:p w14:paraId="42E64392" w14:textId="77777777" w:rsidR="00676941" w:rsidRDefault="00584A1C">
            <w:pPr>
              <w:rPr>
                <w:b/>
                <w:bCs/>
                <w:szCs w:val="21"/>
              </w:rPr>
            </w:pPr>
            <w:proofErr w:type="spellStart"/>
            <w:r>
              <w:rPr>
                <w:b/>
                <w:bCs/>
                <w:szCs w:val="21"/>
              </w:rPr>
              <w:t>服务时间</w:t>
            </w:r>
            <w:proofErr w:type="spellEnd"/>
          </w:p>
        </w:tc>
        <w:tc>
          <w:tcPr>
            <w:tcW w:w="1079" w:type="dxa"/>
            <w:gridSpan w:val="2"/>
            <w:vAlign w:val="center"/>
          </w:tcPr>
          <w:p w14:paraId="16BB1A33" w14:textId="77777777" w:rsidR="00676941" w:rsidRDefault="00584A1C">
            <w:pPr>
              <w:rPr>
                <w:b/>
                <w:bCs/>
                <w:szCs w:val="21"/>
              </w:rPr>
            </w:pPr>
            <w:proofErr w:type="spellStart"/>
            <w:r>
              <w:rPr>
                <w:b/>
                <w:bCs/>
                <w:szCs w:val="21"/>
              </w:rPr>
              <w:t>时长</w:t>
            </w:r>
            <w:proofErr w:type="spellEnd"/>
          </w:p>
        </w:tc>
      </w:tr>
      <w:tr w:rsidR="00676941" w14:paraId="17477E7D" w14:textId="77777777">
        <w:trPr>
          <w:cantSplit/>
          <w:trHeight w:val="492"/>
        </w:trPr>
        <w:tc>
          <w:tcPr>
            <w:tcW w:w="521" w:type="dxa"/>
            <w:vMerge/>
            <w:vAlign w:val="center"/>
          </w:tcPr>
          <w:p w14:paraId="574F9D66" w14:textId="77777777" w:rsidR="00676941" w:rsidRDefault="00676941">
            <w:pPr>
              <w:rPr>
                <w:b/>
                <w:szCs w:val="21"/>
              </w:rPr>
            </w:pPr>
          </w:p>
        </w:tc>
        <w:tc>
          <w:tcPr>
            <w:tcW w:w="2250" w:type="dxa"/>
            <w:gridSpan w:val="9"/>
            <w:vAlign w:val="center"/>
          </w:tcPr>
          <w:p w14:paraId="24562381" w14:textId="77777777" w:rsidR="00676941" w:rsidRDefault="00676941">
            <w:pPr>
              <w:rPr>
                <w:b/>
                <w:szCs w:val="21"/>
              </w:rPr>
            </w:pPr>
          </w:p>
        </w:tc>
        <w:tc>
          <w:tcPr>
            <w:tcW w:w="739" w:type="dxa"/>
            <w:gridSpan w:val="4"/>
            <w:vAlign w:val="center"/>
          </w:tcPr>
          <w:p w14:paraId="179CD05A" w14:textId="77777777" w:rsidR="00676941" w:rsidRDefault="00676941">
            <w:pPr>
              <w:rPr>
                <w:b/>
                <w:szCs w:val="21"/>
              </w:rPr>
            </w:pPr>
          </w:p>
        </w:tc>
        <w:tc>
          <w:tcPr>
            <w:tcW w:w="2214" w:type="dxa"/>
            <w:gridSpan w:val="7"/>
            <w:vAlign w:val="center"/>
          </w:tcPr>
          <w:p w14:paraId="75F1C0EB" w14:textId="77777777" w:rsidR="00676941" w:rsidRDefault="00676941">
            <w:pPr>
              <w:rPr>
                <w:b/>
                <w:szCs w:val="21"/>
              </w:rPr>
            </w:pPr>
          </w:p>
        </w:tc>
        <w:tc>
          <w:tcPr>
            <w:tcW w:w="2314" w:type="dxa"/>
            <w:gridSpan w:val="5"/>
            <w:vAlign w:val="center"/>
          </w:tcPr>
          <w:p w14:paraId="5682E85D" w14:textId="77777777" w:rsidR="00676941" w:rsidRDefault="00676941">
            <w:pPr>
              <w:rPr>
                <w:b/>
                <w:szCs w:val="21"/>
              </w:rPr>
            </w:pPr>
          </w:p>
        </w:tc>
        <w:tc>
          <w:tcPr>
            <w:tcW w:w="1079" w:type="dxa"/>
            <w:gridSpan w:val="2"/>
            <w:vAlign w:val="center"/>
          </w:tcPr>
          <w:p w14:paraId="77190E53" w14:textId="77777777" w:rsidR="00676941" w:rsidRDefault="00584A1C">
            <w:pPr>
              <w:rPr>
                <w:szCs w:val="21"/>
              </w:rPr>
            </w:pPr>
            <w:r>
              <w:rPr>
                <w:rFonts w:hint="eastAsia"/>
                <w:szCs w:val="21"/>
              </w:rPr>
              <w:t>？</w:t>
            </w:r>
            <w:proofErr w:type="spellStart"/>
            <w:r>
              <w:rPr>
                <w:szCs w:val="21"/>
              </w:rPr>
              <w:t>小时</w:t>
            </w:r>
            <w:proofErr w:type="spellEnd"/>
          </w:p>
        </w:tc>
      </w:tr>
      <w:tr w:rsidR="00676941" w14:paraId="7589CCB9" w14:textId="77777777">
        <w:trPr>
          <w:cantSplit/>
          <w:trHeight w:val="623"/>
        </w:trPr>
        <w:tc>
          <w:tcPr>
            <w:tcW w:w="834" w:type="dxa"/>
            <w:gridSpan w:val="3"/>
            <w:vMerge w:val="restart"/>
            <w:vAlign w:val="center"/>
          </w:tcPr>
          <w:p w14:paraId="2CCC5076" w14:textId="77777777" w:rsidR="00676941" w:rsidRDefault="00584A1C">
            <w:pPr>
              <w:rPr>
                <w:b/>
                <w:szCs w:val="21"/>
              </w:rPr>
            </w:pPr>
            <w:proofErr w:type="spellStart"/>
            <w:r>
              <w:rPr>
                <w:b/>
                <w:szCs w:val="21"/>
              </w:rPr>
              <w:t>国际组织实习</w:t>
            </w:r>
            <w:proofErr w:type="spellEnd"/>
          </w:p>
        </w:tc>
        <w:tc>
          <w:tcPr>
            <w:tcW w:w="2676" w:type="dxa"/>
            <w:gridSpan w:val="11"/>
            <w:tcBorders>
              <w:left w:val="single" w:sz="4" w:space="0" w:color="auto"/>
            </w:tcBorders>
            <w:vAlign w:val="center"/>
          </w:tcPr>
          <w:p w14:paraId="35378A8C" w14:textId="77777777" w:rsidR="00676941" w:rsidRDefault="00584A1C">
            <w:pPr>
              <w:jc w:val="center"/>
              <w:rPr>
                <w:b/>
                <w:bCs/>
                <w:szCs w:val="21"/>
              </w:rPr>
            </w:pPr>
            <w:proofErr w:type="spellStart"/>
            <w:r>
              <w:rPr>
                <w:b/>
                <w:bCs/>
                <w:szCs w:val="21"/>
              </w:rPr>
              <w:t>国际组织名称</w:t>
            </w:r>
            <w:proofErr w:type="spellEnd"/>
          </w:p>
        </w:tc>
        <w:tc>
          <w:tcPr>
            <w:tcW w:w="1177" w:type="dxa"/>
            <w:gridSpan w:val="3"/>
            <w:tcBorders>
              <w:right w:val="single" w:sz="4" w:space="0" w:color="auto"/>
            </w:tcBorders>
            <w:vAlign w:val="center"/>
          </w:tcPr>
          <w:p w14:paraId="2ECAE1DF" w14:textId="77777777" w:rsidR="00676941" w:rsidRDefault="00584A1C">
            <w:pPr>
              <w:jc w:val="center"/>
              <w:rPr>
                <w:b/>
                <w:bCs/>
                <w:szCs w:val="21"/>
              </w:rPr>
            </w:pPr>
            <w:proofErr w:type="spellStart"/>
            <w:r>
              <w:rPr>
                <w:b/>
                <w:bCs/>
                <w:szCs w:val="21"/>
              </w:rPr>
              <w:t>实习地点</w:t>
            </w:r>
            <w:proofErr w:type="spellEnd"/>
          </w:p>
        </w:tc>
        <w:tc>
          <w:tcPr>
            <w:tcW w:w="2318" w:type="dxa"/>
            <w:gridSpan w:val="7"/>
            <w:tcBorders>
              <w:left w:val="single" w:sz="4" w:space="0" w:color="auto"/>
            </w:tcBorders>
            <w:vAlign w:val="center"/>
          </w:tcPr>
          <w:p w14:paraId="3847E6A7" w14:textId="77777777" w:rsidR="00676941" w:rsidRDefault="00584A1C">
            <w:pPr>
              <w:jc w:val="center"/>
              <w:rPr>
                <w:b/>
                <w:bCs/>
                <w:szCs w:val="21"/>
              </w:rPr>
            </w:pPr>
            <w:proofErr w:type="spellStart"/>
            <w:r>
              <w:rPr>
                <w:b/>
                <w:bCs/>
                <w:szCs w:val="21"/>
              </w:rPr>
              <w:t>部门、岗位</w:t>
            </w:r>
            <w:proofErr w:type="spellEnd"/>
          </w:p>
        </w:tc>
        <w:tc>
          <w:tcPr>
            <w:tcW w:w="2112" w:type="dxa"/>
            <w:gridSpan w:val="4"/>
            <w:vAlign w:val="center"/>
          </w:tcPr>
          <w:p w14:paraId="396868D0" w14:textId="77777777" w:rsidR="00676941" w:rsidRDefault="00584A1C">
            <w:pPr>
              <w:jc w:val="center"/>
              <w:rPr>
                <w:b/>
                <w:bCs/>
                <w:szCs w:val="21"/>
                <w:lang w:eastAsia="zh-CN"/>
              </w:rPr>
            </w:pPr>
            <w:r>
              <w:rPr>
                <w:b/>
                <w:bCs/>
                <w:szCs w:val="21"/>
                <w:lang w:eastAsia="zh-CN"/>
              </w:rPr>
              <w:t>实习时间（起止日期）</w:t>
            </w:r>
          </w:p>
        </w:tc>
      </w:tr>
      <w:tr w:rsidR="00676941" w14:paraId="1A94DD49" w14:textId="77777777">
        <w:trPr>
          <w:cantSplit/>
          <w:trHeight w:val="542"/>
        </w:trPr>
        <w:tc>
          <w:tcPr>
            <w:tcW w:w="834" w:type="dxa"/>
            <w:gridSpan w:val="3"/>
            <w:vMerge/>
            <w:vAlign w:val="center"/>
          </w:tcPr>
          <w:p w14:paraId="427FDB41" w14:textId="77777777" w:rsidR="00676941" w:rsidRDefault="00676941">
            <w:pPr>
              <w:rPr>
                <w:b/>
                <w:szCs w:val="21"/>
                <w:lang w:eastAsia="zh-CN"/>
              </w:rPr>
            </w:pPr>
          </w:p>
        </w:tc>
        <w:tc>
          <w:tcPr>
            <w:tcW w:w="2676" w:type="dxa"/>
            <w:gridSpan w:val="11"/>
            <w:vAlign w:val="center"/>
          </w:tcPr>
          <w:p w14:paraId="3E0B24CE" w14:textId="77777777" w:rsidR="00676941" w:rsidRDefault="00676941">
            <w:pPr>
              <w:rPr>
                <w:b/>
                <w:szCs w:val="21"/>
                <w:lang w:eastAsia="zh-CN"/>
              </w:rPr>
            </w:pPr>
          </w:p>
        </w:tc>
        <w:tc>
          <w:tcPr>
            <w:tcW w:w="1177" w:type="dxa"/>
            <w:gridSpan w:val="3"/>
            <w:vAlign w:val="center"/>
          </w:tcPr>
          <w:p w14:paraId="4C8FC4A8" w14:textId="77777777" w:rsidR="00676941" w:rsidRDefault="00676941">
            <w:pPr>
              <w:rPr>
                <w:b/>
                <w:szCs w:val="21"/>
                <w:lang w:eastAsia="zh-CN"/>
              </w:rPr>
            </w:pPr>
          </w:p>
        </w:tc>
        <w:tc>
          <w:tcPr>
            <w:tcW w:w="2318" w:type="dxa"/>
            <w:gridSpan w:val="7"/>
            <w:vAlign w:val="center"/>
          </w:tcPr>
          <w:p w14:paraId="4278485C" w14:textId="77777777" w:rsidR="00676941" w:rsidRDefault="00676941">
            <w:pPr>
              <w:rPr>
                <w:b/>
                <w:szCs w:val="21"/>
                <w:lang w:eastAsia="zh-CN"/>
              </w:rPr>
            </w:pPr>
          </w:p>
        </w:tc>
        <w:tc>
          <w:tcPr>
            <w:tcW w:w="2112" w:type="dxa"/>
            <w:gridSpan w:val="4"/>
            <w:vAlign w:val="center"/>
          </w:tcPr>
          <w:p w14:paraId="1B7CB768" w14:textId="77777777" w:rsidR="00676941" w:rsidRDefault="00676941">
            <w:pPr>
              <w:rPr>
                <w:b/>
                <w:szCs w:val="21"/>
                <w:lang w:eastAsia="zh-CN"/>
              </w:rPr>
            </w:pPr>
          </w:p>
        </w:tc>
      </w:tr>
      <w:tr w:rsidR="00676941" w14:paraId="47BE0666" w14:textId="77777777">
        <w:trPr>
          <w:cantSplit/>
          <w:trHeight w:val="542"/>
        </w:trPr>
        <w:tc>
          <w:tcPr>
            <w:tcW w:w="834" w:type="dxa"/>
            <w:gridSpan w:val="3"/>
            <w:vMerge w:val="restart"/>
            <w:vAlign w:val="center"/>
          </w:tcPr>
          <w:p w14:paraId="14179A06" w14:textId="77777777" w:rsidR="00676941" w:rsidRDefault="00584A1C">
            <w:pPr>
              <w:rPr>
                <w:b/>
                <w:szCs w:val="21"/>
                <w:lang w:eastAsia="zh-CN"/>
              </w:rPr>
            </w:pPr>
            <w:r>
              <w:rPr>
                <w:rFonts w:hint="eastAsia"/>
                <w:b/>
                <w:szCs w:val="21"/>
                <w:lang w:eastAsia="zh-CN"/>
              </w:rPr>
              <w:t>外语能力</w:t>
            </w:r>
          </w:p>
        </w:tc>
        <w:tc>
          <w:tcPr>
            <w:tcW w:w="2190" w:type="dxa"/>
            <w:gridSpan w:val="9"/>
            <w:vAlign w:val="center"/>
          </w:tcPr>
          <w:p w14:paraId="5147FD19" w14:textId="77777777" w:rsidR="00676941" w:rsidRDefault="00584A1C">
            <w:pPr>
              <w:rPr>
                <w:b/>
                <w:szCs w:val="21"/>
                <w:lang w:eastAsia="zh-CN"/>
              </w:rPr>
            </w:pPr>
            <w:r>
              <w:rPr>
                <w:rFonts w:hint="eastAsia"/>
                <w:b/>
                <w:szCs w:val="21"/>
                <w:lang w:eastAsia="zh-CN"/>
              </w:rPr>
              <w:t>外语考试名称</w:t>
            </w:r>
            <w:r>
              <w:rPr>
                <w:rFonts w:hint="eastAsia"/>
                <w:b/>
                <w:szCs w:val="21"/>
                <w:lang w:eastAsia="zh-CN"/>
              </w:rPr>
              <w:t>I</w:t>
            </w:r>
          </w:p>
        </w:tc>
        <w:tc>
          <w:tcPr>
            <w:tcW w:w="1663" w:type="dxa"/>
            <w:gridSpan w:val="5"/>
            <w:vAlign w:val="center"/>
          </w:tcPr>
          <w:p w14:paraId="0445A1BA" w14:textId="77777777" w:rsidR="00676941" w:rsidRDefault="00584A1C">
            <w:pPr>
              <w:jc w:val="center"/>
              <w:rPr>
                <w:b/>
                <w:szCs w:val="21"/>
                <w:lang w:eastAsia="zh-CN"/>
              </w:rPr>
            </w:pPr>
            <w:r>
              <w:rPr>
                <w:rFonts w:hint="eastAsia"/>
                <w:b/>
                <w:szCs w:val="21"/>
                <w:lang w:eastAsia="zh-CN"/>
              </w:rPr>
              <w:t>成绩</w:t>
            </w:r>
          </w:p>
        </w:tc>
        <w:tc>
          <w:tcPr>
            <w:tcW w:w="2318" w:type="dxa"/>
            <w:gridSpan w:val="7"/>
            <w:vAlign w:val="center"/>
          </w:tcPr>
          <w:p w14:paraId="050C7CD5" w14:textId="77777777" w:rsidR="00676941" w:rsidRDefault="00584A1C">
            <w:pPr>
              <w:rPr>
                <w:b/>
                <w:szCs w:val="21"/>
                <w:lang w:eastAsia="zh-CN"/>
              </w:rPr>
            </w:pPr>
            <w:r>
              <w:rPr>
                <w:rFonts w:hint="eastAsia"/>
                <w:b/>
                <w:szCs w:val="21"/>
                <w:lang w:eastAsia="zh-CN"/>
              </w:rPr>
              <w:t>外语考试名称</w:t>
            </w:r>
            <w:r>
              <w:rPr>
                <w:rFonts w:hint="eastAsia"/>
                <w:b/>
                <w:szCs w:val="21"/>
                <w:lang w:eastAsia="zh-CN"/>
              </w:rPr>
              <w:t>II</w:t>
            </w:r>
          </w:p>
        </w:tc>
        <w:tc>
          <w:tcPr>
            <w:tcW w:w="2112" w:type="dxa"/>
            <w:gridSpan w:val="4"/>
            <w:vAlign w:val="center"/>
          </w:tcPr>
          <w:p w14:paraId="221B6762" w14:textId="77777777" w:rsidR="00676941" w:rsidRDefault="00584A1C">
            <w:pPr>
              <w:jc w:val="center"/>
              <w:rPr>
                <w:b/>
                <w:szCs w:val="21"/>
                <w:lang w:eastAsia="zh-CN"/>
              </w:rPr>
            </w:pPr>
            <w:r>
              <w:rPr>
                <w:rFonts w:hint="eastAsia"/>
                <w:b/>
                <w:szCs w:val="21"/>
                <w:lang w:eastAsia="zh-CN"/>
              </w:rPr>
              <w:t>成绩</w:t>
            </w:r>
          </w:p>
        </w:tc>
      </w:tr>
      <w:tr w:rsidR="00676941" w14:paraId="675BA9E6" w14:textId="77777777">
        <w:trPr>
          <w:cantSplit/>
          <w:trHeight w:val="542"/>
        </w:trPr>
        <w:tc>
          <w:tcPr>
            <w:tcW w:w="834" w:type="dxa"/>
            <w:gridSpan w:val="3"/>
            <w:vMerge/>
            <w:vAlign w:val="center"/>
          </w:tcPr>
          <w:p w14:paraId="31268932" w14:textId="77777777" w:rsidR="00676941" w:rsidRDefault="00676941">
            <w:pPr>
              <w:rPr>
                <w:b/>
                <w:szCs w:val="21"/>
                <w:lang w:eastAsia="zh-CN"/>
              </w:rPr>
            </w:pPr>
          </w:p>
        </w:tc>
        <w:tc>
          <w:tcPr>
            <w:tcW w:w="2190" w:type="dxa"/>
            <w:gridSpan w:val="9"/>
            <w:vAlign w:val="center"/>
          </w:tcPr>
          <w:p w14:paraId="03B4967A" w14:textId="77777777" w:rsidR="00676941" w:rsidRDefault="00676941">
            <w:pPr>
              <w:rPr>
                <w:b/>
                <w:szCs w:val="21"/>
                <w:lang w:eastAsia="zh-CN"/>
              </w:rPr>
            </w:pPr>
          </w:p>
        </w:tc>
        <w:tc>
          <w:tcPr>
            <w:tcW w:w="1663" w:type="dxa"/>
            <w:gridSpan w:val="5"/>
            <w:vAlign w:val="center"/>
          </w:tcPr>
          <w:p w14:paraId="6737879A" w14:textId="77777777" w:rsidR="00676941" w:rsidRDefault="00676941">
            <w:pPr>
              <w:rPr>
                <w:b/>
                <w:szCs w:val="21"/>
                <w:lang w:eastAsia="zh-CN"/>
              </w:rPr>
            </w:pPr>
          </w:p>
        </w:tc>
        <w:tc>
          <w:tcPr>
            <w:tcW w:w="2318" w:type="dxa"/>
            <w:gridSpan w:val="7"/>
            <w:vAlign w:val="center"/>
          </w:tcPr>
          <w:p w14:paraId="186C9244" w14:textId="77777777" w:rsidR="00676941" w:rsidRDefault="00676941">
            <w:pPr>
              <w:rPr>
                <w:b/>
                <w:szCs w:val="21"/>
                <w:lang w:eastAsia="zh-CN"/>
              </w:rPr>
            </w:pPr>
          </w:p>
        </w:tc>
        <w:tc>
          <w:tcPr>
            <w:tcW w:w="2112" w:type="dxa"/>
            <w:gridSpan w:val="4"/>
            <w:vAlign w:val="center"/>
          </w:tcPr>
          <w:p w14:paraId="5A9210F0" w14:textId="77777777" w:rsidR="00676941" w:rsidRDefault="00676941">
            <w:pPr>
              <w:rPr>
                <w:b/>
                <w:szCs w:val="21"/>
                <w:lang w:eastAsia="zh-CN"/>
              </w:rPr>
            </w:pPr>
          </w:p>
        </w:tc>
      </w:tr>
      <w:tr w:rsidR="00676941" w14:paraId="2DD813D4" w14:textId="77777777">
        <w:trPr>
          <w:cantSplit/>
          <w:trHeight w:val="623"/>
        </w:trPr>
        <w:tc>
          <w:tcPr>
            <w:tcW w:w="3510" w:type="dxa"/>
            <w:gridSpan w:val="14"/>
            <w:tcBorders>
              <w:right w:val="single" w:sz="4" w:space="0" w:color="auto"/>
            </w:tcBorders>
            <w:vAlign w:val="center"/>
          </w:tcPr>
          <w:p w14:paraId="5BF9FE74" w14:textId="77777777" w:rsidR="00676941" w:rsidRDefault="00584A1C">
            <w:pPr>
              <w:rPr>
                <w:szCs w:val="21"/>
                <w:lang w:eastAsia="zh-CN"/>
              </w:rPr>
            </w:pPr>
            <w:r>
              <w:rPr>
                <w:b/>
                <w:szCs w:val="21"/>
                <w:lang w:eastAsia="zh-CN"/>
              </w:rPr>
              <w:t>上述是否有与直系亲属的合作情况</w:t>
            </w:r>
          </w:p>
        </w:tc>
        <w:tc>
          <w:tcPr>
            <w:tcW w:w="1525" w:type="dxa"/>
            <w:gridSpan w:val="5"/>
            <w:tcBorders>
              <w:top w:val="single" w:sz="4" w:space="0" w:color="auto"/>
              <w:left w:val="single" w:sz="4" w:space="0" w:color="auto"/>
              <w:right w:val="single" w:sz="4" w:space="0" w:color="auto"/>
            </w:tcBorders>
            <w:vAlign w:val="center"/>
          </w:tcPr>
          <w:p w14:paraId="20A3862E" w14:textId="77777777" w:rsidR="00676941" w:rsidRDefault="00584A1C">
            <w:pPr>
              <w:ind w:left="75"/>
              <w:rPr>
                <w:szCs w:val="21"/>
              </w:rPr>
            </w:pPr>
            <w:r>
              <w:rPr>
                <w:sz w:val="32"/>
                <w:szCs w:val="32"/>
              </w:rPr>
              <w:t>□</w:t>
            </w:r>
            <w:proofErr w:type="gramStart"/>
            <w:r>
              <w:rPr>
                <w:szCs w:val="21"/>
              </w:rPr>
              <w:t>是</w:t>
            </w:r>
            <w:r>
              <w:rPr>
                <w:szCs w:val="21"/>
              </w:rPr>
              <w:t xml:space="preserve">  </w:t>
            </w:r>
            <w:r>
              <w:rPr>
                <w:sz w:val="32"/>
                <w:szCs w:val="32"/>
              </w:rPr>
              <w:t>□</w:t>
            </w:r>
            <w:proofErr w:type="gramEnd"/>
            <w:r>
              <w:rPr>
                <w:szCs w:val="21"/>
              </w:rPr>
              <w:t>否</w:t>
            </w:r>
          </w:p>
        </w:tc>
        <w:tc>
          <w:tcPr>
            <w:tcW w:w="4082" w:type="dxa"/>
            <w:gridSpan w:val="9"/>
            <w:tcBorders>
              <w:top w:val="single" w:sz="4" w:space="0" w:color="auto"/>
              <w:left w:val="single" w:sz="4" w:space="0" w:color="auto"/>
            </w:tcBorders>
            <w:vAlign w:val="center"/>
          </w:tcPr>
          <w:p w14:paraId="3C5F449D" w14:textId="77777777" w:rsidR="00676941" w:rsidRDefault="00584A1C">
            <w:pPr>
              <w:rPr>
                <w:szCs w:val="21"/>
              </w:rPr>
            </w:pPr>
            <w:proofErr w:type="spellStart"/>
            <w:r>
              <w:rPr>
                <w:szCs w:val="21"/>
              </w:rPr>
              <w:t>如有，请说明</w:t>
            </w:r>
            <w:proofErr w:type="spellEnd"/>
            <w:r>
              <w:rPr>
                <w:szCs w:val="21"/>
              </w:rPr>
              <w:t>：</w:t>
            </w:r>
          </w:p>
        </w:tc>
      </w:tr>
      <w:tr w:rsidR="00676941" w14:paraId="2D57B269" w14:textId="77777777">
        <w:trPr>
          <w:cantSplit/>
          <w:trHeight w:val="623"/>
        </w:trPr>
        <w:tc>
          <w:tcPr>
            <w:tcW w:w="3510" w:type="dxa"/>
            <w:gridSpan w:val="14"/>
            <w:tcBorders>
              <w:right w:val="single" w:sz="4" w:space="0" w:color="auto"/>
            </w:tcBorders>
            <w:vAlign w:val="center"/>
          </w:tcPr>
          <w:p w14:paraId="557D68DB" w14:textId="77777777" w:rsidR="00676941" w:rsidRDefault="00584A1C">
            <w:pPr>
              <w:rPr>
                <w:b/>
                <w:szCs w:val="21"/>
                <w:lang w:eastAsia="zh-CN"/>
              </w:rPr>
            </w:pPr>
            <w:r>
              <w:rPr>
                <w:b/>
                <w:szCs w:val="21"/>
                <w:lang w:eastAsia="zh-CN"/>
              </w:rPr>
              <w:t>上述项目是否存在较高重复度的情况</w:t>
            </w:r>
          </w:p>
        </w:tc>
        <w:tc>
          <w:tcPr>
            <w:tcW w:w="1525" w:type="dxa"/>
            <w:gridSpan w:val="5"/>
            <w:tcBorders>
              <w:top w:val="single" w:sz="4" w:space="0" w:color="auto"/>
              <w:left w:val="single" w:sz="4" w:space="0" w:color="auto"/>
              <w:right w:val="single" w:sz="4" w:space="0" w:color="auto"/>
            </w:tcBorders>
            <w:vAlign w:val="center"/>
          </w:tcPr>
          <w:p w14:paraId="472C8648" w14:textId="77777777" w:rsidR="00676941" w:rsidRDefault="00584A1C">
            <w:pPr>
              <w:ind w:left="75"/>
              <w:rPr>
                <w:szCs w:val="21"/>
              </w:rPr>
            </w:pPr>
            <w:r>
              <w:rPr>
                <w:sz w:val="32"/>
                <w:szCs w:val="32"/>
              </w:rPr>
              <w:t>□</w:t>
            </w:r>
            <w:proofErr w:type="gramStart"/>
            <w:r>
              <w:rPr>
                <w:szCs w:val="21"/>
              </w:rPr>
              <w:t>是</w:t>
            </w:r>
            <w:r>
              <w:rPr>
                <w:szCs w:val="21"/>
              </w:rPr>
              <w:t xml:space="preserve">  </w:t>
            </w:r>
            <w:r>
              <w:rPr>
                <w:sz w:val="32"/>
                <w:szCs w:val="32"/>
              </w:rPr>
              <w:t>□</w:t>
            </w:r>
            <w:proofErr w:type="gramEnd"/>
            <w:r>
              <w:rPr>
                <w:szCs w:val="21"/>
              </w:rPr>
              <w:t>否</w:t>
            </w:r>
          </w:p>
        </w:tc>
        <w:tc>
          <w:tcPr>
            <w:tcW w:w="4082" w:type="dxa"/>
            <w:gridSpan w:val="9"/>
            <w:tcBorders>
              <w:top w:val="single" w:sz="4" w:space="0" w:color="auto"/>
              <w:left w:val="single" w:sz="4" w:space="0" w:color="auto"/>
            </w:tcBorders>
            <w:vAlign w:val="center"/>
          </w:tcPr>
          <w:p w14:paraId="12284124" w14:textId="77777777" w:rsidR="00676941" w:rsidRDefault="00584A1C">
            <w:pPr>
              <w:rPr>
                <w:szCs w:val="21"/>
              </w:rPr>
            </w:pPr>
            <w:proofErr w:type="spellStart"/>
            <w:r>
              <w:rPr>
                <w:szCs w:val="21"/>
              </w:rPr>
              <w:t>如有，请说明</w:t>
            </w:r>
            <w:proofErr w:type="spellEnd"/>
            <w:r>
              <w:rPr>
                <w:szCs w:val="21"/>
              </w:rPr>
              <w:t>：</w:t>
            </w:r>
          </w:p>
        </w:tc>
      </w:tr>
      <w:tr w:rsidR="00676941" w14:paraId="54208FF5" w14:textId="77777777">
        <w:trPr>
          <w:cantSplit/>
          <w:trHeight w:val="623"/>
        </w:trPr>
        <w:tc>
          <w:tcPr>
            <w:tcW w:w="9117" w:type="dxa"/>
            <w:gridSpan w:val="28"/>
          </w:tcPr>
          <w:p w14:paraId="18641FB1" w14:textId="77777777" w:rsidR="00676941" w:rsidRDefault="00584A1C">
            <w:pPr>
              <w:rPr>
                <w:szCs w:val="21"/>
                <w:lang w:eastAsia="zh-CN"/>
              </w:rPr>
            </w:pPr>
            <w:r>
              <w:rPr>
                <w:rFonts w:hint="eastAsia"/>
                <w:szCs w:val="21"/>
                <w:lang w:eastAsia="zh-CN"/>
              </w:rPr>
              <w:t>参军入伍、校艺术团、违纪处分以相关部门记载为准，从社会参军入伍应提前提交材料给武装部。</w:t>
            </w:r>
          </w:p>
        </w:tc>
      </w:tr>
      <w:tr w:rsidR="00676941" w14:paraId="755D1195" w14:textId="77777777">
        <w:trPr>
          <w:cantSplit/>
          <w:trHeight w:val="3999"/>
        </w:trPr>
        <w:tc>
          <w:tcPr>
            <w:tcW w:w="9117" w:type="dxa"/>
            <w:gridSpan w:val="28"/>
          </w:tcPr>
          <w:p w14:paraId="003F8EDD" w14:textId="77777777" w:rsidR="00676941" w:rsidRDefault="00584A1C">
            <w:pPr>
              <w:rPr>
                <w:b/>
                <w:szCs w:val="21"/>
                <w:lang w:eastAsia="zh-CN"/>
              </w:rPr>
            </w:pPr>
            <w:r>
              <w:rPr>
                <w:b/>
                <w:szCs w:val="21"/>
                <w:lang w:eastAsia="zh-CN"/>
              </w:rPr>
              <w:lastRenderedPageBreak/>
              <w:t>学生本人承诺：</w:t>
            </w:r>
          </w:p>
          <w:p w14:paraId="21585422" w14:textId="77777777" w:rsidR="00676941" w:rsidRDefault="00676941">
            <w:pPr>
              <w:rPr>
                <w:b/>
                <w:szCs w:val="21"/>
                <w:lang w:eastAsia="zh-CN"/>
              </w:rPr>
            </w:pPr>
          </w:p>
          <w:p w14:paraId="54A05765" w14:textId="77777777" w:rsidR="00676941" w:rsidRDefault="00584A1C">
            <w:pPr>
              <w:spacing w:line="276" w:lineRule="auto"/>
              <w:ind w:firstLine="420"/>
              <w:rPr>
                <w:b/>
                <w:color w:val="FF0000"/>
                <w:sz w:val="22"/>
                <w:szCs w:val="21"/>
                <w:lang w:eastAsia="zh-CN"/>
              </w:rPr>
            </w:pPr>
            <w:r>
              <w:rPr>
                <w:b/>
                <w:color w:val="FF0000"/>
                <w:sz w:val="22"/>
                <w:szCs w:val="21"/>
                <w:lang w:eastAsia="zh-CN"/>
              </w:rPr>
              <w:t>对自述内容及所提交的各项支撑材料的真实性和学术诚信负责，一旦发现存在材料造假、抄袭、冒名或有名无实等情况，学校将按照有关程序核查并进行相应处理。</w:t>
            </w:r>
          </w:p>
          <w:p w14:paraId="3E815B77" w14:textId="77777777" w:rsidR="00676941" w:rsidRDefault="00584A1C">
            <w:pPr>
              <w:spacing w:line="276" w:lineRule="auto"/>
              <w:ind w:firstLine="420"/>
              <w:rPr>
                <w:b/>
                <w:szCs w:val="21"/>
                <w:lang w:eastAsia="zh-CN"/>
              </w:rPr>
            </w:pPr>
            <w:r>
              <w:rPr>
                <w:b/>
                <w:color w:val="FF0000"/>
                <w:sz w:val="22"/>
                <w:szCs w:val="21"/>
                <w:lang w:eastAsia="zh-CN"/>
              </w:rPr>
              <w:t>在本人被确定为推免生后，不</w:t>
            </w:r>
            <w:proofErr w:type="gramStart"/>
            <w:r>
              <w:rPr>
                <w:b/>
                <w:color w:val="FF0000"/>
                <w:sz w:val="22"/>
                <w:szCs w:val="21"/>
                <w:lang w:eastAsia="zh-CN"/>
              </w:rPr>
              <w:t>放弃推免资格</w:t>
            </w:r>
            <w:proofErr w:type="gramEnd"/>
            <w:r>
              <w:rPr>
                <w:b/>
                <w:color w:val="FF0000"/>
                <w:sz w:val="22"/>
                <w:szCs w:val="21"/>
                <w:lang w:eastAsia="zh-CN"/>
              </w:rPr>
              <w:t>，不赴境外留学，不参加就业，同意学校不提供用于境外留学、就业的证明文件或材料。</w:t>
            </w:r>
            <w:r>
              <w:rPr>
                <w:b/>
                <w:szCs w:val="21"/>
                <w:lang w:eastAsia="zh-CN"/>
              </w:rPr>
              <w:t xml:space="preserve">                                               </w:t>
            </w:r>
          </w:p>
          <w:p w14:paraId="1D931C3C" w14:textId="77777777" w:rsidR="00676941" w:rsidRDefault="00676941">
            <w:pPr>
              <w:rPr>
                <w:b/>
                <w:szCs w:val="21"/>
                <w:lang w:eastAsia="zh-CN"/>
              </w:rPr>
            </w:pPr>
          </w:p>
          <w:p w14:paraId="79537A39" w14:textId="77777777" w:rsidR="00676941" w:rsidRDefault="00584A1C">
            <w:pPr>
              <w:jc w:val="center"/>
              <w:rPr>
                <w:b/>
                <w:szCs w:val="21"/>
              </w:rPr>
            </w:pPr>
            <w:r>
              <w:rPr>
                <w:rFonts w:hint="eastAsia"/>
                <w:b/>
                <w:szCs w:val="21"/>
                <w:lang w:eastAsia="zh-CN"/>
              </w:rPr>
              <w:t xml:space="preserve">                                                                         </w:t>
            </w:r>
            <w:proofErr w:type="spellStart"/>
            <w:r>
              <w:rPr>
                <w:b/>
                <w:szCs w:val="21"/>
              </w:rPr>
              <w:t>签名</w:t>
            </w:r>
            <w:proofErr w:type="spellEnd"/>
            <w:r>
              <w:rPr>
                <w:b/>
                <w:szCs w:val="21"/>
              </w:rPr>
              <w:t>：</w:t>
            </w:r>
            <w:r>
              <w:rPr>
                <w:b/>
                <w:szCs w:val="21"/>
              </w:rPr>
              <w:t xml:space="preserve">          </w:t>
            </w:r>
          </w:p>
          <w:p w14:paraId="1284E5FB" w14:textId="77777777" w:rsidR="00676941" w:rsidRDefault="00676941">
            <w:pPr>
              <w:jc w:val="right"/>
              <w:rPr>
                <w:b/>
                <w:szCs w:val="21"/>
              </w:rPr>
            </w:pPr>
          </w:p>
          <w:p w14:paraId="0F7778AC" w14:textId="77777777" w:rsidR="00676941" w:rsidRDefault="00584A1C">
            <w:pPr>
              <w:jc w:val="right"/>
              <w:rPr>
                <w:b/>
                <w:szCs w:val="21"/>
              </w:rPr>
            </w:pPr>
            <w:r>
              <w:rPr>
                <w:b/>
                <w:szCs w:val="21"/>
              </w:rPr>
              <w:t>年</w:t>
            </w:r>
            <w:r>
              <w:rPr>
                <w:b/>
                <w:szCs w:val="21"/>
              </w:rPr>
              <w:t xml:space="preserve">    </w:t>
            </w:r>
            <w:r>
              <w:rPr>
                <w:b/>
                <w:szCs w:val="21"/>
              </w:rPr>
              <w:t>月</w:t>
            </w:r>
            <w:r>
              <w:rPr>
                <w:b/>
                <w:szCs w:val="21"/>
              </w:rPr>
              <w:t xml:space="preserve">    </w:t>
            </w:r>
            <w:r>
              <w:rPr>
                <w:b/>
                <w:szCs w:val="21"/>
              </w:rPr>
              <w:t>日</w:t>
            </w:r>
          </w:p>
        </w:tc>
      </w:tr>
      <w:tr w:rsidR="00676941" w14:paraId="6B372B47" w14:textId="77777777">
        <w:trPr>
          <w:cantSplit/>
          <w:trHeight w:hRule="exact" w:val="4072"/>
        </w:trPr>
        <w:tc>
          <w:tcPr>
            <w:tcW w:w="9117" w:type="dxa"/>
            <w:gridSpan w:val="28"/>
            <w:vAlign w:val="center"/>
          </w:tcPr>
          <w:p w14:paraId="0E787CB0" w14:textId="77777777" w:rsidR="00676941" w:rsidRDefault="00584A1C">
            <w:pPr>
              <w:adjustRightInd w:val="0"/>
              <w:spacing w:line="312" w:lineRule="atLeast"/>
              <w:textAlignment w:val="baseline"/>
              <w:rPr>
                <w:b/>
                <w:szCs w:val="21"/>
                <w:lang w:eastAsia="zh-CN"/>
              </w:rPr>
            </w:pPr>
            <w:r>
              <w:rPr>
                <w:b/>
                <w:szCs w:val="21"/>
                <w:lang w:eastAsia="zh-CN"/>
              </w:rPr>
              <w:t>学术专长专家审核小组审核意见</w:t>
            </w:r>
          </w:p>
          <w:p w14:paraId="3F5433A5" w14:textId="77777777" w:rsidR="00676941" w:rsidRDefault="00584A1C">
            <w:pPr>
              <w:adjustRightInd w:val="0"/>
              <w:spacing w:line="276" w:lineRule="auto"/>
              <w:textAlignment w:val="baseline"/>
              <w:rPr>
                <w:szCs w:val="21"/>
                <w:lang w:eastAsia="zh-CN"/>
              </w:rPr>
            </w:pPr>
            <w:r>
              <w:rPr>
                <w:sz w:val="32"/>
                <w:szCs w:val="32"/>
                <w:lang w:eastAsia="zh-CN"/>
              </w:rPr>
              <w:t>□</w:t>
            </w:r>
            <w:r>
              <w:rPr>
                <w:szCs w:val="21"/>
                <w:lang w:eastAsia="zh-CN"/>
              </w:rPr>
              <w:t>代表性</w:t>
            </w:r>
            <w:r>
              <w:rPr>
                <w:szCs w:val="21"/>
                <w:lang w:eastAsia="zh-CN"/>
              </w:rPr>
              <w:t xml:space="preserve">      </w:t>
            </w:r>
            <w:r>
              <w:rPr>
                <w:sz w:val="32"/>
                <w:szCs w:val="32"/>
                <w:lang w:eastAsia="zh-CN"/>
              </w:rPr>
              <w:t>□</w:t>
            </w:r>
            <w:r>
              <w:rPr>
                <w:szCs w:val="21"/>
                <w:lang w:eastAsia="zh-CN"/>
              </w:rPr>
              <w:t>专业性</w:t>
            </w:r>
            <w:r>
              <w:rPr>
                <w:szCs w:val="21"/>
                <w:lang w:eastAsia="zh-CN"/>
              </w:rPr>
              <w:tab/>
              <w:t xml:space="preserve">    </w:t>
            </w:r>
            <w:r>
              <w:rPr>
                <w:sz w:val="32"/>
                <w:szCs w:val="32"/>
                <w:lang w:eastAsia="zh-CN"/>
              </w:rPr>
              <w:t>□</w:t>
            </w:r>
            <w:r>
              <w:rPr>
                <w:szCs w:val="21"/>
                <w:lang w:eastAsia="zh-CN"/>
              </w:rPr>
              <w:t>原创性</w:t>
            </w:r>
            <w:r>
              <w:rPr>
                <w:szCs w:val="21"/>
                <w:lang w:eastAsia="zh-CN"/>
              </w:rPr>
              <w:tab/>
              <w:t xml:space="preserve">     </w:t>
            </w:r>
            <w:r>
              <w:rPr>
                <w:sz w:val="32"/>
                <w:szCs w:val="32"/>
                <w:lang w:eastAsia="zh-CN"/>
              </w:rPr>
              <w:t>□</w:t>
            </w:r>
            <w:r>
              <w:rPr>
                <w:szCs w:val="21"/>
                <w:lang w:eastAsia="zh-CN"/>
              </w:rPr>
              <w:t>创新性</w:t>
            </w:r>
            <w:r>
              <w:rPr>
                <w:szCs w:val="21"/>
                <w:lang w:eastAsia="zh-CN"/>
              </w:rPr>
              <w:tab/>
              <w:t xml:space="preserve">   </w:t>
            </w:r>
          </w:p>
          <w:p w14:paraId="1C4E1444" w14:textId="77777777" w:rsidR="00676941" w:rsidRDefault="00584A1C">
            <w:pPr>
              <w:adjustRightInd w:val="0"/>
              <w:spacing w:line="276" w:lineRule="auto"/>
              <w:textAlignment w:val="baseline"/>
              <w:rPr>
                <w:szCs w:val="21"/>
                <w:lang w:eastAsia="zh-CN"/>
              </w:rPr>
            </w:pPr>
            <w:r>
              <w:rPr>
                <w:sz w:val="32"/>
                <w:szCs w:val="32"/>
                <w:lang w:eastAsia="zh-CN"/>
              </w:rPr>
              <w:t>□</w:t>
            </w:r>
            <w:r>
              <w:rPr>
                <w:szCs w:val="21"/>
                <w:lang w:eastAsia="zh-CN"/>
              </w:rPr>
              <w:t>排除抄袭、造假、冒名及有名无实情况</w:t>
            </w:r>
          </w:p>
          <w:p w14:paraId="7A6C2794" w14:textId="77777777" w:rsidR="00676941" w:rsidRDefault="00676941">
            <w:pPr>
              <w:adjustRightInd w:val="0"/>
              <w:spacing w:line="276" w:lineRule="auto"/>
              <w:textAlignment w:val="baseline"/>
              <w:rPr>
                <w:szCs w:val="21"/>
                <w:lang w:eastAsia="zh-CN"/>
              </w:rPr>
            </w:pPr>
          </w:p>
          <w:p w14:paraId="22373F6B" w14:textId="77777777" w:rsidR="00676941" w:rsidRDefault="00584A1C">
            <w:pPr>
              <w:adjustRightInd w:val="0"/>
              <w:spacing w:afterLines="50" w:after="156" w:line="360" w:lineRule="auto"/>
              <w:textAlignment w:val="baseline"/>
              <w:rPr>
                <w:szCs w:val="21"/>
                <w:lang w:eastAsia="zh-CN"/>
              </w:rPr>
            </w:pPr>
            <w:r>
              <w:rPr>
                <w:b/>
                <w:szCs w:val="21"/>
                <w:lang w:eastAsia="zh-CN"/>
              </w:rPr>
              <w:t>鉴定意见</w:t>
            </w:r>
            <w:r>
              <w:rPr>
                <w:szCs w:val="21"/>
                <w:lang w:eastAsia="zh-CN"/>
              </w:rPr>
              <w:t>（重点聚焦创新质量和个人贡献）：</w:t>
            </w:r>
          </w:p>
          <w:p w14:paraId="653B329E" w14:textId="77777777" w:rsidR="00676941" w:rsidRDefault="00676941">
            <w:pPr>
              <w:adjustRightInd w:val="0"/>
              <w:spacing w:afterLines="50" w:after="156" w:line="360" w:lineRule="auto"/>
              <w:textAlignment w:val="baseline"/>
              <w:rPr>
                <w:szCs w:val="21"/>
                <w:lang w:eastAsia="zh-CN"/>
              </w:rPr>
            </w:pPr>
          </w:p>
          <w:p w14:paraId="387B0BFB" w14:textId="77777777" w:rsidR="00676941" w:rsidRDefault="00584A1C">
            <w:pPr>
              <w:adjustRightInd w:val="0"/>
              <w:spacing w:line="360" w:lineRule="auto"/>
              <w:textAlignment w:val="baseline"/>
              <w:rPr>
                <w:b/>
                <w:szCs w:val="21"/>
                <w:lang w:eastAsia="zh-CN"/>
              </w:rPr>
            </w:pPr>
            <w:r>
              <w:rPr>
                <w:b/>
                <w:szCs w:val="21"/>
                <w:lang w:eastAsia="zh-CN"/>
              </w:rPr>
              <w:t>专家审核小组成员签字（不少于</w:t>
            </w:r>
            <w:r>
              <w:rPr>
                <w:b/>
                <w:szCs w:val="21"/>
                <w:lang w:eastAsia="zh-CN"/>
              </w:rPr>
              <w:t>5</w:t>
            </w:r>
            <w:proofErr w:type="gramStart"/>
            <w:r>
              <w:rPr>
                <w:b/>
                <w:szCs w:val="21"/>
                <w:lang w:eastAsia="zh-CN"/>
              </w:rPr>
              <w:t>人副高</w:t>
            </w:r>
            <w:proofErr w:type="gramEnd"/>
            <w:r>
              <w:rPr>
                <w:b/>
                <w:szCs w:val="21"/>
                <w:lang w:eastAsia="zh-CN"/>
              </w:rPr>
              <w:t>以上职称）：</w:t>
            </w:r>
          </w:p>
          <w:p w14:paraId="7284C99B" w14:textId="77777777" w:rsidR="00676941" w:rsidRDefault="00584A1C">
            <w:pPr>
              <w:adjustRightInd w:val="0"/>
              <w:spacing w:line="360" w:lineRule="auto"/>
              <w:jc w:val="right"/>
              <w:textAlignment w:val="baseline"/>
              <w:rPr>
                <w:b/>
                <w:szCs w:val="21"/>
              </w:rPr>
            </w:pPr>
            <w:r>
              <w:rPr>
                <w:b/>
                <w:szCs w:val="21"/>
              </w:rPr>
              <w:t>年</w:t>
            </w:r>
            <w:r>
              <w:rPr>
                <w:b/>
                <w:szCs w:val="21"/>
              </w:rPr>
              <w:t xml:space="preserve">     </w:t>
            </w:r>
            <w:r>
              <w:rPr>
                <w:b/>
                <w:szCs w:val="21"/>
              </w:rPr>
              <w:t>月</w:t>
            </w:r>
            <w:r>
              <w:rPr>
                <w:b/>
                <w:szCs w:val="21"/>
              </w:rPr>
              <w:t xml:space="preserve">     </w:t>
            </w:r>
            <w:r>
              <w:rPr>
                <w:b/>
                <w:szCs w:val="21"/>
              </w:rPr>
              <w:t>日</w:t>
            </w:r>
          </w:p>
        </w:tc>
      </w:tr>
      <w:tr w:rsidR="00676941" w14:paraId="7F154D79" w14:textId="77777777">
        <w:trPr>
          <w:cantSplit/>
          <w:trHeight w:val="1631"/>
        </w:trPr>
        <w:tc>
          <w:tcPr>
            <w:tcW w:w="828" w:type="dxa"/>
            <w:gridSpan w:val="2"/>
            <w:tcBorders>
              <w:bottom w:val="single" w:sz="4" w:space="0" w:color="auto"/>
            </w:tcBorders>
            <w:vAlign w:val="center"/>
          </w:tcPr>
          <w:p w14:paraId="3E843941" w14:textId="77777777" w:rsidR="00676941" w:rsidRDefault="00584A1C">
            <w:pPr>
              <w:jc w:val="center"/>
              <w:rPr>
                <w:b/>
                <w:szCs w:val="21"/>
                <w:lang w:eastAsia="zh-CN"/>
              </w:rPr>
            </w:pPr>
            <w:r>
              <w:rPr>
                <w:b/>
                <w:szCs w:val="21"/>
                <w:lang w:eastAsia="zh-CN"/>
              </w:rPr>
              <w:t>其他素质加分项目审核意见</w:t>
            </w:r>
          </w:p>
        </w:tc>
        <w:tc>
          <w:tcPr>
            <w:tcW w:w="8289" w:type="dxa"/>
            <w:gridSpan w:val="26"/>
            <w:tcBorders>
              <w:bottom w:val="single" w:sz="4" w:space="0" w:color="auto"/>
            </w:tcBorders>
            <w:vAlign w:val="center"/>
          </w:tcPr>
          <w:p w14:paraId="669B4FCD" w14:textId="77777777" w:rsidR="00676941" w:rsidRDefault="00676941">
            <w:pPr>
              <w:adjustRightInd w:val="0"/>
              <w:spacing w:line="360" w:lineRule="auto"/>
              <w:ind w:firstLineChars="2000" w:firstLine="4819"/>
              <w:textAlignment w:val="baseline"/>
              <w:rPr>
                <w:b/>
                <w:szCs w:val="21"/>
                <w:lang w:eastAsia="zh-CN"/>
              </w:rPr>
            </w:pPr>
          </w:p>
          <w:p w14:paraId="0D37A202" w14:textId="77777777" w:rsidR="00676941" w:rsidRDefault="00676941">
            <w:pPr>
              <w:adjustRightInd w:val="0"/>
              <w:spacing w:line="360" w:lineRule="auto"/>
              <w:ind w:firstLineChars="2000" w:firstLine="4819"/>
              <w:textAlignment w:val="baseline"/>
              <w:rPr>
                <w:b/>
                <w:szCs w:val="21"/>
                <w:lang w:eastAsia="zh-CN"/>
              </w:rPr>
            </w:pPr>
          </w:p>
          <w:p w14:paraId="6A061C9C" w14:textId="77777777" w:rsidR="00676941" w:rsidRDefault="00584A1C">
            <w:pPr>
              <w:adjustRightInd w:val="0"/>
              <w:spacing w:line="360" w:lineRule="auto"/>
              <w:ind w:firstLineChars="2000" w:firstLine="4819"/>
              <w:textAlignment w:val="baseline"/>
              <w:rPr>
                <w:b/>
                <w:szCs w:val="21"/>
              </w:rPr>
            </w:pPr>
            <w:proofErr w:type="spellStart"/>
            <w:r>
              <w:rPr>
                <w:b/>
                <w:szCs w:val="21"/>
              </w:rPr>
              <w:t>审核人签字</w:t>
            </w:r>
            <w:proofErr w:type="spellEnd"/>
            <w:r>
              <w:rPr>
                <w:b/>
                <w:szCs w:val="21"/>
              </w:rPr>
              <w:t>：</w:t>
            </w:r>
          </w:p>
          <w:p w14:paraId="078471FB" w14:textId="77777777" w:rsidR="00676941" w:rsidRDefault="00584A1C">
            <w:pPr>
              <w:adjustRightInd w:val="0"/>
              <w:spacing w:afterLines="50" w:after="156" w:line="360" w:lineRule="auto"/>
              <w:jc w:val="right"/>
              <w:textAlignment w:val="baseline"/>
              <w:rPr>
                <w:b/>
                <w:szCs w:val="21"/>
              </w:rPr>
            </w:pPr>
            <w:r>
              <w:rPr>
                <w:b/>
                <w:szCs w:val="21"/>
              </w:rPr>
              <w:t>年</w:t>
            </w:r>
            <w:r>
              <w:rPr>
                <w:b/>
                <w:szCs w:val="21"/>
              </w:rPr>
              <w:t xml:space="preserve">     </w:t>
            </w:r>
            <w:r>
              <w:rPr>
                <w:b/>
                <w:szCs w:val="21"/>
              </w:rPr>
              <w:t>月</w:t>
            </w:r>
            <w:r>
              <w:rPr>
                <w:b/>
                <w:szCs w:val="21"/>
              </w:rPr>
              <w:t xml:space="preserve">     </w:t>
            </w:r>
            <w:r>
              <w:rPr>
                <w:b/>
                <w:szCs w:val="21"/>
              </w:rPr>
              <w:t>日</w:t>
            </w:r>
          </w:p>
        </w:tc>
      </w:tr>
      <w:tr w:rsidR="00676941" w14:paraId="12B4937B" w14:textId="77777777">
        <w:trPr>
          <w:cantSplit/>
          <w:trHeight w:val="2797"/>
        </w:trPr>
        <w:tc>
          <w:tcPr>
            <w:tcW w:w="828" w:type="dxa"/>
            <w:gridSpan w:val="2"/>
            <w:vAlign w:val="center"/>
          </w:tcPr>
          <w:p w14:paraId="6F4A0A00" w14:textId="77777777" w:rsidR="00676941" w:rsidRDefault="00584A1C">
            <w:pPr>
              <w:jc w:val="center"/>
              <w:rPr>
                <w:b/>
                <w:szCs w:val="21"/>
                <w:lang w:eastAsia="zh-CN"/>
              </w:rPr>
            </w:pPr>
            <w:r>
              <w:rPr>
                <w:b/>
                <w:szCs w:val="21"/>
                <w:lang w:eastAsia="zh-CN"/>
              </w:rPr>
              <w:t>基层单位对学生思想品德方面的评价</w:t>
            </w:r>
          </w:p>
        </w:tc>
        <w:tc>
          <w:tcPr>
            <w:tcW w:w="8289" w:type="dxa"/>
            <w:gridSpan w:val="26"/>
            <w:vAlign w:val="center"/>
          </w:tcPr>
          <w:p w14:paraId="066E8356" w14:textId="77777777" w:rsidR="00676941" w:rsidRDefault="00676941">
            <w:pPr>
              <w:jc w:val="center"/>
              <w:rPr>
                <w:b/>
                <w:szCs w:val="21"/>
                <w:lang w:eastAsia="zh-CN"/>
              </w:rPr>
            </w:pPr>
          </w:p>
          <w:p w14:paraId="7CDB5B53" w14:textId="77777777" w:rsidR="00676941" w:rsidRDefault="00676941">
            <w:pPr>
              <w:jc w:val="center"/>
              <w:rPr>
                <w:b/>
                <w:szCs w:val="21"/>
                <w:lang w:eastAsia="zh-CN"/>
              </w:rPr>
            </w:pPr>
          </w:p>
          <w:p w14:paraId="064B7911" w14:textId="77777777" w:rsidR="00676941" w:rsidRDefault="00676941">
            <w:pPr>
              <w:jc w:val="center"/>
              <w:rPr>
                <w:b/>
                <w:szCs w:val="21"/>
                <w:lang w:eastAsia="zh-CN"/>
              </w:rPr>
            </w:pPr>
          </w:p>
          <w:p w14:paraId="187022AC" w14:textId="77777777" w:rsidR="00676941" w:rsidRDefault="00676941">
            <w:pPr>
              <w:jc w:val="center"/>
              <w:rPr>
                <w:b/>
                <w:szCs w:val="21"/>
                <w:lang w:eastAsia="zh-CN"/>
              </w:rPr>
            </w:pPr>
          </w:p>
          <w:p w14:paraId="20EEDB61" w14:textId="77777777" w:rsidR="00676941" w:rsidRDefault="00584A1C">
            <w:pPr>
              <w:jc w:val="center"/>
              <w:rPr>
                <w:b/>
                <w:szCs w:val="21"/>
                <w:lang w:eastAsia="zh-CN"/>
              </w:rPr>
            </w:pPr>
            <w:r>
              <w:rPr>
                <w:b/>
                <w:szCs w:val="21"/>
                <w:lang w:eastAsia="zh-CN"/>
              </w:rPr>
              <w:t>所在单位党务负责人签名（党组织盖章）：</w:t>
            </w:r>
          </w:p>
          <w:p w14:paraId="0662E93D" w14:textId="77777777" w:rsidR="00676941" w:rsidRDefault="00676941">
            <w:pPr>
              <w:jc w:val="center"/>
              <w:rPr>
                <w:b/>
                <w:szCs w:val="21"/>
                <w:lang w:eastAsia="zh-CN"/>
              </w:rPr>
            </w:pPr>
          </w:p>
          <w:p w14:paraId="1B9A8A33" w14:textId="77777777" w:rsidR="00676941" w:rsidRDefault="00584A1C">
            <w:pPr>
              <w:jc w:val="right"/>
              <w:rPr>
                <w:b/>
                <w:szCs w:val="21"/>
              </w:rPr>
            </w:pPr>
            <w:r>
              <w:rPr>
                <w:b/>
                <w:szCs w:val="21"/>
                <w:lang w:eastAsia="zh-CN"/>
              </w:rPr>
              <w:t xml:space="preserve">                     </w:t>
            </w:r>
            <w:r>
              <w:rPr>
                <w:b/>
                <w:szCs w:val="21"/>
              </w:rPr>
              <w:t>年</w:t>
            </w:r>
            <w:r>
              <w:rPr>
                <w:b/>
                <w:szCs w:val="21"/>
              </w:rPr>
              <w:t xml:space="preserve">     </w:t>
            </w:r>
            <w:r>
              <w:rPr>
                <w:b/>
                <w:szCs w:val="21"/>
              </w:rPr>
              <w:t>月</w:t>
            </w:r>
            <w:r>
              <w:rPr>
                <w:b/>
                <w:szCs w:val="21"/>
              </w:rPr>
              <w:t xml:space="preserve">     </w:t>
            </w:r>
            <w:r>
              <w:rPr>
                <w:b/>
                <w:szCs w:val="21"/>
              </w:rPr>
              <w:t>日</w:t>
            </w:r>
          </w:p>
        </w:tc>
      </w:tr>
      <w:tr w:rsidR="00676941" w14:paraId="106510E2" w14:textId="77777777">
        <w:trPr>
          <w:cantSplit/>
          <w:trHeight w:val="2288"/>
        </w:trPr>
        <w:tc>
          <w:tcPr>
            <w:tcW w:w="9117" w:type="dxa"/>
            <w:gridSpan w:val="28"/>
            <w:tcBorders>
              <w:bottom w:val="single" w:sz="4" w:space="0" w:color="auto"/>
            </w:tcBorders>
            <w:vAlign w:val="center"/>
          </w:tcPr>
          <w:p w14:paraId="348A9E11" w14:textId="77777777" w:rsidR="00676941" w:rsidRDefault="00584A1C">
            <w:pPr>
              <w:rPr>
                <w:b/>
                <w:szCs w:val="21"/>
                <w:lang w:eastAsia="zh-CN"/>
              </w:rPr>
            </w:pPr>
            <w:r>
              <w:rPr>
                <w:b/>
                <w:szCs w:val="21"/>
                <w:lang w:eastAsia="zh-CN"/>
              </w:rPr>
              <w:lastRenderedPageBreak/>
              <w:t>院系推荐免试直升工作小组意见：</w:t>
            </w:r>
          </w:p>
          <w:p w14:paraId="44DEB77C" w14:textId="77777777" w:rsidR="00676941" w:rsidRDefault="00676941">
            <w:pPr>
              <w:rPr>
                <w:b/>
                <w:szCs w:val="21"/>
                <w:lang w:eastAsia="zh-CN"/>
              </w:rPr>
            </w:pPr>
          </w:p>
          <w:p w14:paraId="2F31EA90" w14:textId="77777777" w:rsidR="00676941" w:rsidRDefault="00676941">
            <w:pPr>
              <w:rPr>
                <w:b/>
                <w:szCs w:val="21"/>
                <w:lang w:eastAsia="zh-CN"/>
              </w:rPr>
            </w:pPr>
          </w:p>
          <w:p w14:paraId="290059F9" w14:textId="77777777" w:rsidR="00676941" w:rsidRDefault="00676941">
            <w:pPr>
              <w:rPr>
                <w:b/>
                <w:szCs w:val="21"/>
                <w:lang w:eastAsia="zh-CN"/>
              </w:rPr>
            </w:pPr>
          </w:p>
          <w:p w14:paraId="0D888020" w14:textId="77777777" w:rsidR="00676941" w:rsidRDefault="00584A1C">
            <w:pPr>
              <w:jc w:val="center"/>
              <w:rPr>
                <w:b/>
                <w:szCs w:val="21"/>
                <w:lang w:eastAsia="zh-CN"/>
              </w:rPr>
            </w:pPr>
            <w:r>
              <w:rPr>
                <w:b/>
                <w:szCs w:val="21"/>
                <w:lang w:eastAsia="zh-CN"/>
              </w:rPr>
              <w:t xml:space="preserve">          </w:t>
            </w:r>
          </w:p>
          <w:p w14:paraId="48A7F6DC" w14:textId="77777777" w:rsidR="00676941" w:rsidRDefault="00584A1C">
            <w:pPr>
              <w:jc w:val="center"/>
              <w:rPr>
                <w:b/>
                <w:szCs w:val="21"/>
                <w:lang w:eastAsia="zh-CN"/>
              </w:rPr>
            </w:pPr>
            <w:r>
              <w:rPr>
                <w:b/>
                <w:szCs w:val="21"/>
                <w:lang w:eastAsia="zh-CN"/>
              </w:rPr>
              <w:t xml:space="preserve">        </w:t>
            </w:r>
            <w:r>
              <w:rPr>
                <w:b/>
                <w:szCs w:val="21"/>
                <w:lang w:eastAsia="zh-CN"/>
              </w:rPr>
              <w:t>组长签字（院系盖章）：</w:t>
            </w:r>
          </w:p>
          <w:p w14:paraId="6EB62857" w14:textId="77777777" w:rsidR="00676941" w:rsidRDefault="00584A1C">
            <w:pPr>
              <w:rPr>
                <w:b/>
                <w:szCs w:val="21"/>
                <w:lang w:eastAsia="zh-CN"/>
              </w:rPr>
            </w:pPr>
            <w:r>
              <w:rPr>
                <w:b/>
                <w:szCs w:val="21"/>
                <w:lang w:eastAsia="zh-CN"/>
              </w:rPr>
              <w:t xml:space="preserve">                                                     </w:t>
            </w:r>
          </w:p>
          <w:p w14:paraId="5D368A50" w14:textId="77777777" w:rsidR="00676941" w:rsidRDefault="00584A1C">
            <w:pPr>
              <w:rPr>
                <w:b/>
                <w:szCs w:val="21"/>
              </w:rPr>
            </w:pPr>
            <w:r>
              <w:rPr>
                <w:b/>
                <w:szCs w:val="21"/>
                <w:lang w:eastAsia="zh-CN"/>
              </w:rPr>
              <w:t xml:space="preserve">  </w:t>
            </w:r>
            <w:r>
              <w:rPr>
                <w:b/>
                <w:szCs w:val="21"/>
              </w:rPr>
              <w:t>年</w:t>
            </w:r>
            <w:r>
              <w:rPr>
                <w:b/>
                <w:szCs w:val="21"/>
              </w:rPr>
              <w:t xml:space="preserve">     </w:t>
            </w:r>
            <w:r>
              <w:rPr>
                <w:b/>
                <w:szCs w:val="21"/>
              </w:rPr>
              <w:t>月</w:t>
            </w:r>
            <w:r>
              <w:rPr>
                <w:b/>
                <w:szCs w:val="21"/>
              </w:rPr>
              <w:t xml:space="preserve">     </w:t>
            </w:r>
            <w:r>
              <w:rPr>
                <w:b/>
                <w:szCs w:val="21"/>
              </w:rPr>
              <w:t>日</w:t>
            </w:r>
          </w:p>
        </w:tc>
      </w:tr>
      <w:tr w:rsidR="00676941" w14:paraId="0DDE383C" w14:textId="77777777">
        <w:trPr>
          <w:cantSplit/>
          <w:trHeight w:val="2026"/>
        </w:trPr>
        <w:tc>
          <w:tcPr>
            <w:tcW w:w="9117" w:type="dxa"/>
            <w:gridSpan w:val="28"/>
            <w:tcBorders>
              <w:bottom w:val="single" w:sz="4" w:space="0" w:color="auto"/>
            </w:tcBorders>
            <w:vAlign w:val="center"/>
          </w:tcPr>
          <w:p w14:paraId="10455E35" w14:textId="77777777" w:rsidR="00676941" w:rsidRDefault="00584A1C">
            <w:pPr>
              <w:rPr>
                <w:b/>
                <w:szCs w:val="21"/>
                <w:lang w:eastAsia="zh-CN"/>
              </w:rPr>
            </w:pPr>
            <w:r>
              <w:rPr>
                <w:b/>
                <w:szCs w:val="21"/>
                <w:lang w:eastAsia="zh-CN"/>
              </w:rPr>
              <w:t>校推荐免试直升工作领导小组意见：</w:t>
            </w:r>
          </w:p>
          <w:p w14:paraId="503BE242" w14:textId="77777777" w:rsidR="00676941" w:rsidRDefault="00676941">
            <w:pPr>
              <w:jc w:val="center"/>
              <w:rPr>
                <w:b/>
                <w:szCs w:val="21"/>
                <w:lang w:eastAsia="zh-CN"/>
              </w:rPr>
            </w:pPr>
          </w:p>
          <w:p w14:paraId="6E0F6BB9" w14:textId="77777777" w:rsidR="00676941" w:rsidRDefault="00676941">
            <w:pPr>
              <w:jc w:val="center"/>
              <w:rPr>
                <w:b/>
                <w:szCs w:val="21"/>
                <w:lang w:eastAsia="zh-CN"/>
              </w:rPr>
            </w:pPr>
          </w:p>
          <w:p w14:paraId="3E759F96" w14:textId="77777777" w:rsidR="00676941" w:rsidRDefault="00676941">
            <w:pPr>
              <w:jc w:val="center"/>
              <w:rPr>
                <w:b/>
                <w:szCs w:val="21"/>
                <w:lang w:eastAsia="zh-CN"/>
              </w:rPr>
            </w:pPr>
          </w:p>
          <w:p w14:paraId="2463D100" w14:textId="77777777" w:rsidR="00676941" w:rsidRDefault="00676941">
            <w:pPr>
              <w:jc w:val="center"/>
              <w:rPr>
                <w:b/>
                <w:szCs w:val="21"/>
                <w:lang w:eastAsia="zh-CN"/>
              </w:rPr>
            </w:pPr>
          </w:p>
          <w:p w14:paraId="2455AA5E" w14:textId="77777777" w:rsidR="00676941" w:rsidRDefault="00584A1C">
            <w:pPr>
              <w:jc w:val="center"/>
              <w:rPr>
                <w:b/>
                <w:szCs w:val="21"/>
                <w:lang w:eastAsia="zh-CN"/>
              </w:rPr>
            </w:pPr>
            <w:r>
              <w:rPr>
                <w:b/>
                <w:szCs w:val="21"/>
                <w:lang w:eastAsia="zh-CN"/>
              </w:rPr>
              <w:t xml:space="preserve">          </w:t>
            </w:r>
            <w:r>
              <w:rPr>
                <w:b/>
                <w:szCs w:val="21"/>
                <w:lang w:eastAsia="zh-CN"/>
              </w:rPr>
              <w:t>负责人签字（盖章）：</w:t>
            </w:r>
          </w:p>
          <w:p w14:paraId="0575A8ED" w14:textId="77777777" w:rsidR="00676941" w:rsidRDefault="00584A1C">
            <w:pPr>
              <w:jc w:val="center"/>
              <w:rPr>
                <w:b/>
                <w:szCs w:val="21"/>
                <w:lang w:eastAsia="zh-CN"/>
              </w:rPr>
            </w:pPr>
            <w:r>
              <w:rPr>
                <w:b/>
                <w:szCs w:val="21"/>
                <w:lang w:eastAsia="zh-CN"/>
              </w:rPr>
              <w:t xml:space="preserve">                                                       </w:t>
            </w:r>
            <w:r>
              <w:rPr>
                <w:b/>
                <w:szCs w:val="21"/>
                <w:lang w:eastAsia="zh-CN"/>
              </w:rPr>
              <w:t>年</w:t>
            </w:r>
            <w:r>
              <w:rPr>
                <w:b/>
                <w:szCs w:val="21"/>
                <w:lang w:eastAsia="zh-CN"/>
              </w:rPr>
              <w:t xml:space="preserve">     </w:t>
            </w:r>
            <w:r>
              <w:rPr>
                <w:b/>
                <w:szCs w:val="21"/>
                <w:lang w:eastAsia="zh-CN"/>
              </w:rPr>
              <w:t>月</w:t>
            </w:r>
            <w:r>
              <w:rPr>
                <w:b/>
                <w:szCs w:val="21"/>
                <w:lang w:eastAsia="zh-CN"/>
              </w:rPr>
              <w:t xml:space="preserve">     </w:t>
            </w:r>
            <w:r>
              <w:rPr>
                <w:b/>
                <w:szCs w:val="21"/>
                <w:lang w:eastAsia="zh-CN"/>
              </w:rPr>
              <w:t>日</w:t>
            </w:r>
          </w:p>
        </w:tc>
      </w:tr>
    </w:tbl>
    <w:p w14:paraId="5584B2F4" w14:textId="77777777" w:rsidR="00676941" w:rsidRDefault="00676941">
      <w:pPr>
        <w:rPr>
          <w:lang w:eastAsia="zh-CN"/>
        </w:rPr>
      </w:pPr>
    </w:p>
    <w:sectPr w:rsidR="00676941">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F6F3" w14:textId="77777777" w:rsidR="00584A1C" w:rsidRDefault="00584A1C" w:rsidP="004F1907">
      <w:r>
        <w:separator/>
      </w:r>
    </w:p>
  </w:endnote>
  <w:endnote w:type="continuationSeparator" w:id="0">
    <w:p w14:paraId="18A09A6C" w14:textId="77777777" w:rsidR="00584A1C" w:rsidRDefault="00584A1C" w:rsidP="004F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A67D" w14:textId="77777777" w:rsidR="00584A1C" w:rsidRDefault="00584A1C" w:rsidP="004F1907">
      <w:r>
        <w:separator/>
      </w:r>
    </w:p>
  </w:footnote>
  <w:footnote w:type="continuationSeparator" w:id="0">
    <w:p w14:paraId="0B53D8AF" w14:textId="77777777" w:rsidR="00584A1C" w:rsidRDefault="00584A1C" w:rsidP="004F1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0460"/>
    <w:multiLevelType w:val="multilevel"/>
    <w:tmpl w:val="14A404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B29EF9B"/>
    <w:multiLevelType w:val="singleLevel"/>
    <w:tmpl w:val="5B29EF9B"/>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lhMTc3MmI3NTcyNDBmOGY5ZjAwMjcxNzYxYjlmN2UifQ=="/>
  </w:docVars>
  <w:rsids>
    <w:rsidRoot w:val="7D2C70AD"/>
    <w:rsid w:val="001D34B9"/>
    <w:rsid w:val="004F1907"/>
    <w:rsid w:val="00584A1C"/>
    <w:rsid w:val="00676941"/>
    <w:rsid w:val="010551F6"/>
    <w:rsid w:val="01321F77"/>
    <w:rsid w:val="0E9E6512"/>
    <w:rsid w:val="16060569"/>
    <w:rsid w:val="2E396CE5"/>
    <w:rsid w:val="2F25260C"/>
    <w:rsid w:val="4DE44FE8"/>
    <w:rsid w:val="63AE604C"/>
    <w:rsid w:val="69BB533F"/>
    <w:rsid w:val="740E02D5"/>
    <w:rsid w:val="7D2C7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99BA1"/>
  <w15:docId w15:val="{7B75C025-7900-432D-B54A-B30A8A01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qFormat/>
    <w:pPr>
      <w:widowControl w:val="0"/>
      <w:jc w:val="both"/>
    </w:pPr>
    <w:rPr>
      <w:rFonts w:ascii="Arial Unicode MS" w:eastAsia="Times New Roman" w:hAnsi="Arial Unicode MS" w:cs="Arial Unicode MS" w:hint="eastAsia"/>
      <w:color w:val="000000"/>
      <w:kern w:val="2"/>
      <w:sz w:val="18"/>
      <w:szCs w:val="18"/>
      <w:u w:color="000000"/>
    </w:rPr>
  </w:style>
  <w:style w:type="table" w:customStyle="1" w:styleId="TableNormal">
    <w:name w:val="Table Normal"/>
    <w:qFormat/>
    <w:tblPr>
      <w:tblCellMar>
        <w:top w:w="0" w:type="dxa"/>
        <w:left w:w="0" w:type="dxa"/>
        <w:bottom w:w="0" w:type="dxa"/>
        <w:right w:w="0" w:type="dxa"/>
      </w:tblCellMar>
    </w:tblPr>
  </w:style>
  <w:style w:type="character" w:customStyle="1" w:styleId="a4">
    <w:name w:val="无"/>
    <w:qFormat/>
  </w:style>
  <w:style w:type="paragraph" w:styleId="a5">
    <w:name w:val="List Paragraph"/>
    <w:basedOn w:val="a"/>
    <w:uiPriority w:val="34"/>
    <w:qFormat/>
    <w:pPr>
      <w:widowControl w:val="0"/>
      <w:adjustRightInd w:val="0"/>
      <w:spacing w:line="312" w:lineRule="atLeast"/>
      <w:ind w:firstLineChars="200" w:firstLine="420"/>
      <w:jc w:val="both"/>
      <w:textAlignment w:val="baseline"/>
    </w:pPr>
    <w:rPr>
      <w:rFonts w:eastAsia="宋体"/>
      <w:sz w:val="21"/>
      <w:szCs w:val="20"/>
      <w:lang w:eastAsia="zh-CN"/>
    </w:rPr>
  </w:style>
  <w:style w:type="paragraph" w:styleId="a6">
    <w:name w:val="header"/>
    <w:basedOn w:val="a"/>
    <w:link w:val="a7"/>
    <w:rsid w:val="004F190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F1907"/>
    <w:rPr>
      <w:rFonts w:ascii="Times New Roman" w:hAnsi="Times New Roman" w:cs="Times New Roman"/>
      <w:sz w:val="18"/>
      <w:szCs w:val="18"/>
      <w:lang w:eastAsia="en-US"/>
    </w:rPr>
  </w:style>
  <w:style w:type="paragraph" w:styleId="a8">
    <w:name w:val="footer"/>
    <w:basedOn w:val="a"/>
    <w:link w:val="a9"/>
    <w:rsid w:val="004F1907"/>
    <w:pPr>
      <w:tabs>
        <w:tab w:val="center" w:pos="4153"/>
        <w:tab w:val="right" w:pos="8306"/>
      </w:tabs>
      <w:snapToGrid w:val="0"/>
    </w:pPr>
    <w:rPr>
      <w:sz w:val="18"/>
      <w:szCs w:val="18"/>
    </w:rPr>
  </w:style>
  <w:style w:type="character" w:customStyle="1" w:styleId="a9">
    <w:name w:val="页脚 字符"/>
    <w:basedOn w:val="a0"/>
    <w:link w:val="a8"/>
    <w:rsid w:val="004F1907"/>
    <w:rPr>
      <w:rFonts w:ascii="Times New Roma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郑颖</dc:creator>
  <cp:lastModifiedBy>文凤 徐</cp:lastModifiedBy>
  <cp:revision>2</cp:revision>
  <dcterms:created xsi:type="dcterms:W3CDTF">2024-09-14T01:22:00Z</dcterms:created>
  <dcterms:modified xsi:type="dcterms:W3CDTF">2024-09-14T01:22:00Z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534C92D935344B1F968C0342916A90AF_11</vt:lpwstr>
  </property>
</Properties>
</file>