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5EE" w:rsidRDefault="00C415EE" w:rsidP="00C415EE">
      <w:pPr>
        <w:pStyle w:val="1"/>
        <w:pBdr>
          <w:bottom w:val="single" w:sz="12" w:space="4" w:color="CCCCCC"/>
        </w:pBdr>
        <w:spacing w:before="0" w:beforeAutospacing="0" w:after="0" w:afterAutospacing="0" w:line="390" w:lineRule="atLeast"/>
        <w:jc w:val="center"/>
        <w:rPr>
          <w:rFonts w:ascii="微软雅黑" w:eastAsia="微软雅黑" w:hAnsi="微软雅黑"/>
          <w:color w:val="282828"/>
          <w:sz w:val="27"/>
          <w:szCs w:val="27"/>
        </w:rPr>
      </w:pPr>
      <w:r>
        <w:rPr>
          <w:rFonts w:ascii="微软雅黑" w:eastAsia="微软雅黑" w:hAnsi="微软雅黑" w:hint="eastAsia"/>
          <w:color w:val="282828"/>
          <w:sz w:val="27"/>
          <w:szCs w:val="27"/>
        </w:rPr>
        <w:t>“欧洲学：比较法与欧洲法”硕士招生简章</w:t>
      </w:r>
    </w:p>
    <w:p w:rsidR="00C415EE" w:rsidRPr="00C415EE" w:rsidRDefault="00C415EE" w:rsidP="00C415EE">
      <w:pPr>
        <w:widowControl/>
        <w:spacing w:line="500" w:lineRule="exact"/>
        <w:ind w:firstLineChars="200" w:firstLine="480"/>
        <w:jc w:val="left"/>
        <w:rPr>
          <w:rFonts w:ascii="Arial Unicode MS" w:eastAsia="等线" w:hAnsi="Arial Unicode MS" w:cs="Tahoma"/>
          <w:color w:val="333333"/>
          <w:kern w:val="0"/>
          <w:szCs w:val="21"/>
        </w:rPr>
      </w:pPr>
      <w:r w:rsidRPr="00C415EE">
        <w:rPr>
          <w:rFonts w:ascii="Arial Unicode MS" w:eastAsia="等线" w:hAnsi="Arial Unicode MS" w:cs="Tahoma" w:hint="eastAsia"/>
          <w:color w:val="333333"/>
          <w:kern w:val="0"/>
          <w:sz w:val="24"/>
          <w:szCs w:val="24"/>
        </w:rPr>
        <w:t>“欧洲学：比较法与欧洲法”硕士学位教育项目，由中南财经政法大学与意大利罗马第一大学合作举办，并经中华人民共和国教育部批准设立（许可证编号：</w:t>
      </w:r>
      <w:r w:rsidRPr="00C415EE">
        <w:rPr>
          <w:rFonts w:ascii="Arial Unicode MS" w:eastAsia="等线" w:hAnsi="Arial Unicode MS" w:cs="Tahoma" w:hint="eastAsia"/>
          <w:color w:val="333333"/>
          <w:kern w:val="0"/>
          <w:sz w:val="24"/>
          <w:szCs w:val="24"/>
        </w:rPr>
        <w:t>MOE42IT1A20181945N</w:t>
      </w:r>
      <w:r w:rsidRPr="00C415EE">
        <w:rPr>
          <w:rFonts w:ascii="Arial Unicode MS" w:eastAsia="等线" w:hAnsi="Arial Unicode MS" w:cs="Tahoma" w:hint="eastAsia"/>
          <w:color w:val="333333"/>
          <w:kern w:val="0"/>
          <w:sz w:val="24"/>
          <w:szCs w:val="24"/>
        </w:rPr>
        <w:t>）。中南财经政法大学通过引进意大利罗马第一大学先进的办学经验和教育理念，按照国际化人才培养标准，用全英文教授“欧洲学：比较法与欧洲法”课程，致力于培养一批具有国际视野、通晓国际规则，能够维护国家利益和参与国际法律事务的应用型、复合型的涉外人才。</w:t>
      </w:r>
    </w:p>
    <w:p w:rsidR="00C415EE" w:rsidRPr="00C415EE" w:rsidRDefault="00C415EE" w:rsidP="00C415EE">
      <w:pPr>
        <w:widowControl/>
        <w:spacing w:line="500" w:lineRule="exact"/>
        <w:ind w:firstLineChars="200" w:firstLine="480"/>
        <w:jc w:val="left"/>
        <w:rPr>
          <w:rFonts w:ascii="Arial Unicode MS" w:eastAsia="等线" w:hAnsi="Arial Unicode MS" w:cs="Tahoma"/>
          <w:color w:val="333333"/>
          <w:kern w:val="0"/>
          <w:szCs w:val="21"/>
        </w:rPr>
      </w:pPr>
      <w:r w:rsidRPr="00C415EE">
        <w:rPr>
          <w:rFonts w:ascii="Arial Unicode MS" w:eastAsia="等线" w:hAnsi="Arial Unicode MS" w:cs="Tahoma" w:hint="eastAsia"/>
          <w:b/>
          <w:bCs/>
          <w:color w:val="333333"/>
          <w:kern w:val="0"/>
          <w:sz w:val="24"/>
          <w:szCs w:val="24"/>
        </w:rPr>
        <w:t>一、项目介绍</w:t>
      </w:r>
    </w:p>
    <w:p w:rsidR="00C415EE" w:rsidRPr="00C415EE" w:rsidRDefault="00C415EE" w:rsidP="00C415EE">
      <w:pPr>
        <w:widowControl/>
        <w:spacing w:line="500" w:lineRule="exact"/>
        <w:ind w:firstLineChars="200" w:firstLine="480"/>
        <w:jc w:val="left"/>
        <w:rPr>
          <w:rFonts w:ascii="Arial Unicode MS" w:eastAsia="等线" w:hAnsi="Arial Unicode MS" w:cs="Tahoma"/>
          <w:color w:val="333333"/>
          <w:kern w:val="0"/>
          <w:szCs w:val="21"/>
        </w:rPr>
      </w:pPr>
      <w:r w:rsidRPr="00C415EE">
        <w:rPr>
          <w:rFonts w:ascii="Arial Unicode MS" w:eastAsia="等线" w:hAnsi="Arial Unicode MS" w:cs="Tahoma" w:hint="eastAsia"/>
          <w:color w:val="333333"/>
          <w:kern w:val="0"/>
          <w:sz w:val="24"/>
          <w:szCs w:val="24"/>
        </w:rPr>
        <w:t>教学语言：英文</w:t>
      </w:r>
    </w:p>
    <w:p w:rsidR="00C415EE" w:rsidRPr="00C415EE" w:rsidRDefault="00C415EE" w:rsidP="00C415EE">
      <w:pPr>
        <w:widowControl/>
        <w:spacing w:line="500" w:lineRule="exact"/>
        <w:ind w:firstLineChars="200" w:firstLine="480"/>
        <w:jc w:val="left"/>
        <w:rPr>
          <w:rFonts w:ascii="Arial Unicode MS" w:eastAsia="等线" w:hAnsi="Arial Unicode MS" w:cs="Tahoma"/>
          <w:color w:val="333333"/>
          <w:kern w:val="0"/>
          <w:szCs w:val="21"/>
        </w:rPr>
      </w:pPr>
      <w:r w:rsidRPr="00C415EE">
        <w:rPr>
          <w:rFonts w:ascii="Arial Unicode MS" w:eastAsia="等线" w:hAnsi="Arial Unicode MS" w:cs="Tahoma" w:hint="eastAsia"/>
          <w:color w:val="333333"/>
          <w:kern w:val="0"/>
          <w:sz w:val="24"/>
          <w:szCs w:val="24"/>
        </w:rPr>
        <w:t>教学地点：中南财经政法大学南湖校区</w:t>
      </w:r>
    </w:p>
    <w:p w:rsidR="00C415EE" w:rsidRPr="00C415EE" w:rsidRDefault="00C415EE" w:rsidP="00C415EE">
      <w:pPr>
        <w:widowControl/>
        <w:spacing w:line="500" w:lineRule="exact"/>
        <w:ind w:firstLineChars="200" w:firstLine="480"/>
        <w:jc w:val="left"/>
        <w:rPr>
          <w:rFonts w:ascii="Arial Unicode MS" w:eastAsia="等线" w:hAnsi="Arial Unicode MS" w:cs="Tahoma"/>
          <w:color w:val="333333"/>
          <w:kern w:val="0"/>
          <w:szCs w:val="21"/>
        </w:rPr>
      </w:pPr>
      <w:r w:rsidRPr="00C415EE">
        <w:rPr>
          <w:rFonts w:ascii="Arial Unicode MS" w:eastAsia="等线" w:hAnsi="Arial Unicode MS" w:cs="Tahoma" w:hint="eastAsia"/>
          <w:color w:val="333333"/>
          <w:kern w:val="0"/>
          <w:sz w:val="24"/>
          <w:szCs w:val="24"/>
        </w:rPr>
        <w:t>修学期限：</w:t>
      </w:r>
      <w:r w:rsidRPr="00C415EE">
        <w:rPr>
          <w:rFonts w:ascii="Arial Unicode MS" w:eastAsia="等线" w:hAnsi="Arial Unicode MS" w:cs="Tahoma" w:hint="eastAsia"/>
          <w:color w:val="333333"/>
          <w:kern w:val="0"/>
          <w:sz w:val="24"/>
          <w:szCs w:val="24"/>
        </w:rPr>
        <w:t>2 </w:t>
      </w:r>
      <w:r w:rsidRPr="00C415EE">
        <w:rPr>
          <w:rFonts w:ascii="Arial Unicode MS" w:eastAsia="等线" w:hAnsi="Arial Unicode MS" w:cs="Tahoma" w:hint="eastAsia"/>
          <w:color w:val="333333"/>
          <w:kern w:val="0"/>
          <w:sz w:val="24"/>
          <w:szCs w:val="24"/>
        </w:rPr>
        <w:t>年</w:t>
      </w:r>
    </w:p>
    <w:p w:rsidR="00C415EE" w:rsidRPr="00C415EE" w:rsidRDefault="00C415EE" w:rsidP="00C415EE">
      <w:pPr>
        <w:widowControl/>
        <w:spacing w:line="500" w:lineRule="exact"/>
        <w:ind w:firstLineChars="200" w:firstLine="480"/>
        <w:jc w:val="left"/>
        <w:rPr>
          <w:rFonts w:ascii="Arial Unicode MS" w:eastAsia="等线" w:hAnsi="Arial Unicode MS" w:cs="Tahoma"/>
          <w:color w:val="333333"/>
          <w:kern w:val="0"/>
          <w:szCs w:val="21"/>
        </w:rPr>
      </w:pPr>
      <w:r w:rsidRPr="00C415EE">
        <w:rPr>
          <w:rFonts w:ascii="Arial Unicode MS" w:eastAsia="等线" w:hAnsi="Arial Unicode MS" w:cs="Tahoma" w:hint="eastAsia"/>
          <w:color w:val="333333"/>
          <w:kern w:val="0"/>
          <w:sz w:val="24"/>
          <w:szCs w:val="24"/>
        </w:rPr>
        <w:t>项目规模：</w:t>
      </w:r>
      <w:r w:rsidRPr="00C415EE">
        <w:rPr>
          <w:rFonts w:ascii="Arial Unicode MS" w:eastAsia="等线" w:hAnsi="Arial Unicode MS" w:cs="Tahoma" w:hint="eastAsia"/>
          <w:color w:val="333333"/>
          <w:kern w:val="0"/>
          <w:sz w:val="24"/>
          <w:szCs w:val="24"/>
        </w:rPr>
        <w:t>30</w:t>
      </w:r>
      <w:r w:rsidRPr="00C415EE">
        <w:rPr>
          <w:rFonts w:ascii="Arial Unicode MS" w:eastAsia="等线" w:hAnsi="Arial Unicode MS" w:cs="Tahoma" w:hint="eastAsia"/>
          <w:color w:val="333333"/>
          <w:kern w:val="0"/>
          <w:sz w:val="24"/>
          <w:szCs w:val="24"/>
        </w:rPr>
        <w:t>人</w:t>
      </w:r>
      <w:r w:rsidRPr="00C415EE">
        <w:rPr>
          <w:rFonts w:ascii="Arial Unicode MS" w:eastAsia="等线" w:hAnsi="Arial Unicode MS" w:cs="Tahoma" w:hint="eastAsia"/>
          <w:color w:val="333333"/>
          <w:kern w:val="0"/>
          <w:sz w:val="24"/>
          <w:szCs w:val="24"/>
        </w:rPr>
        <w:t>/</w:t>
      </w:r>
      <w:r w:rsidRPr="00C415EE">
        <w:rPr>
          <w:rFonts w:ascii="Arial Unicode MS" w:eastAsia="等线" w:hAnsi="Arial Unicode MS" w:cs="Tahoma" w:hint="eastAsia"/>
          <w:color w:val="333333"/>
          <w:kern w:val="0"/>
          <w:sz w:val="24"/>
          <w:szCs w:val="24"/>
        </w:rPr>
        <w:t>每届</w:t>
      </w:r>
    </w:p>
    <w:p w:rsidR="00C415EE" w:rsidRPr="00C415EE" w:rsidRDefault="00C415EE" w:rsidP="00C415EE">
      <w:pPr>
        <w:widowControl/>
        <w:spacing w:line="500" w:lineRule="exact"/>
        <w:ind w:firstLineChars="200" w:firstLine="480"/>
        <w:jc w:val="left"/>
        <w:rPr>
          <w:rFonts w:ascii="Arial Unicode MS" w:eastAsia="等线" w:hAnsi="Arial Unicode MS" w:cs="Tahoma"/>
          <w:color w:val="333333"/>
          <w:kern w:val="0"/>
          <w:szCs w:val="21"/>
        </w:rPr>
      </w:pPr>
      <w:r w:rsidRPr="00C415EE">
        <w:rPr>
          <w:rFonts w:ascii="Arial Unicode MS" w:eastAsia="等线" w:hAnsi="Arial Unicode MS" w:cs="Tahoma" w:hint="eastAsia"/>
          <w:color w:val="333333"/>
          <w:kern w:val="0"/>
          <w:sz w:val="24"/>
          <w:szCs w:val="24"/>
        </w:rPr>
        <w:t>办学类别：外国（境外）硕士学位教育</w:t>
      </w:r>
    </w:p>
    <w:p w:rsidR="00C415EE" w:rsidRPr="00C415EE" w:rsidRDefault="00C415EE" w:rsidP="00C415EE">
      <w:pPr>
        <w:widowControl/>
        <w:spacing w:line="500" w:lineRule="exact"/>
        <w:ind w:firstLineChars="200" w:firstLine="480"/>
        <w:jc w:val="left"/>
        <w:rPr>
          <w:rFonts w:ascii="Arial Unicode MS" w:eastAsia="等线" w:hAnsi="Arial Unicode MS" w:cs="Tahoma"/>
          <w:color w:val="333333"/>
          <w:kern w:val="0"/>
          <w:szCs w:val="21"/>
        </w:rPr>
      </w:pPr>
      <w:r w:rsidRPr="00C415EE">
        <w:rPr>
          <w:rFonts w:ascii="Arial Unicode MS" w:eastAsia="等线" w:hAnsi="Arial Unicode MS" w:cs="Tahoma" w:hint="eastAsia"/>
          <w:color w:val="333333"/>
          <w:kern w:val="0"/>
          <w:sz w:val="24"/>
          <w:szCs w:val="24"/>
        </w:rPr>
        <w:t>专业名称：欧洲学：比较法与欧洲法</w:t>
      </w:r>
    </w:p>
    <w:p w:rsidR="00C415EE" w:rsidRPr="00C415EE" w:rsidRDefault="00C415EE" w:rsidP="00C415EE">
      <w:pPr>
        <w:widowControl/>
        <w:spacing w:line="500" w:lineRule="exact"/>
        <w:ind w:firstLineChars="200" w:firstLine="480"/>
        <w:jc w:val="left"/>
        <w:rPr>
          <w:rFonts w:ascii="Arial Unicode MS" w:eastAsia="等线" w:hAnsi="Arial Unicode MS" w:cs="Tahoma"/>
          <w:color w:val="333333"/>
          <w:kern w:val="0"/>
          <w:szCs w:val="21"/>
        </w:rPr>
      </w:pPr>
      <w:r w:rsidRPr="00C415EE">
        <w:rPr>
          <w:rFonts w:ascii="Arial Unicode MS" w:eastAsia="等线" w:hAnsi="Arial Unicode MS" w:cs="Tahoma" w:hint="eastAsia"/>
          <w:color w:val="333333"/>
          <w:kern w:val="0"/>
          <w:sz w:val="24"/>
          <w:szCs w:val="24"/>
        </w:rPr>
        <w:t>学位授予：罗马第一大学硕士学位</w:t>
      </w:r>
    </w:p>
    <w:p w:rsidR="00C415EE" w:rsidRPr="00C415EE" w:rsidRDefault="00C415EE" w:rsidP="00C415EE">
      <w:pPr>
        <w:widowControl/>
        <w:spacing w:line="500" w:lineRule="exact"/>
        <w:ind w:firstLineChars="200" w:firstLine="480"/>
        <w:jc w:val="left"/>
        <w:rPr>
          <w:rFonts w:ascii="Arial Unicode MS" w:eastAsia="等线" w:hAnsi="Arial Unicode MS" w:cs="Tahoma"/>
          <w:color w:val="333333"/>
          <w:kern w:val="0"/>
          <w:szCs w:val="21"/>
        </w:rPr>
      </w:pPr>
      <w:r w:rsidRPr="00C415EE">
        <w:rPr>
          <w:rFonts w:ascii="Arial Unicode MS" w:eastAsia="等线" w:hAnsi="Arial Unicode MS" w:cs="Tahoma" w:hint="eastAsia"/>
          <w:b/>
          <w:bCs/>
          <w:color w:val="333333"/>
          <w:kern w:val="0"/>
          <w:sz w:val="24"/>
          <w:szCs w:val="24"/>
        </w:rPr>
        <w:t>二、申请信息</w:t>
      </w:r>
    </w:p>
    <w:p w:rsidR="00C415EE" w:rsidRPr="00C415EE" w:rsidRDefault="00C415EE" w:rsidP="00C415EE">
      <w:pPr>
        <w:widowControl/>
        <w:spacing w:line="500" w:lineRule="exact"/>
        <w:ind w:firstLineChars="200" w:firstLine="480"/>
        <w:jc w:val="left"/>
        <w:rPr>
          <w:rFonts w:ascii="Arial Unicode MS" w:eastAsia="等线" w:hAnsi="Arial Unicode MS" w:cs="Tahoma"/>
          <w:color w:val="333333"/>
          <w:kern w:val="0"/>
          <w:szCs w:val="21"/>
        </w:rPr>
      </w:pPr>
      <w:r w:rsidRPr="00C415EE">
        <w:rPr>
          <w:rFonts w:ascii="Arial Unicode MS" w:eastAsia="等线" w:hAnsi="Arial Unicode MS" w:cs="Tahoma" w:hint="eastAsia"/>
          <w:color w:val="333333"/>
          <w:kern w:val="0"/>
          <w:sz w:val="24"/>
          <w:szCs w:val="24"/>
        </w:rPr>
        <w:t>本项目主要涉及民商法学和国际法学领域，包括英语、意大利语等四门公共必修课，以及比较私法、欧洲公法与比较法、欧洲商法、法律与经济、欧洲诉讼与仲裁等十四门专业课程，旨在为国际组织、中国涉外法律服务行业提供国际化高端人才。</w:t>
      </w:r>
    </w:p>
    <w:p w:rsidR="00C415EE" w:rsidRPr="00C415EE" w:rsidRDefault="00C415EE" w:rsidP="00C415EE">
      <w:pPr>
        <w:widowControl/>
        <w:spacing w:line="500" w:lineRule="exact"/>
        <w:ind w:firstLineChars="200" w:firstLine="480"/>
        <w:jc w:val="left"/>
        <w:rPr>
          <w:rFonts w:ascii="Arial Unicode MS" w:eastAsia="等线" w:hAnsi="Arial Unicode MS" w:cs="Tahoma"/>
          <w:color w:val="333333"/>
          <w:kern w:val="0"/>
          <w:szCs w:val="21"/>
        </w:rPr>
      </w:pPr>
      <w:r w:rsidRPr="00C415EE">
        <w:rPr>
          <w:rFonts w:ascii="Arial Unicode MS" w:eastAsia="等线" w:hAnsi="Arial Unicode MS" w:cs="Tahoma" w:hint="eastAsia"/>
          <w:b/>
          <w:bCs/>
          <w:color w:val="333333"/>
          <w:kern w:val="0"/>
          <w:sz w:val="24"/>
          <w:szCs w:val="24"/>
        </w:rPr>
        <w:t>申请人须具备以下条件：</w:t>
      </w:r>
    </w:p>
    <w:p w:rsidR="00C415EE" w:rsidRPr="00C415EE" w:rsidRDefault="00C415EE" w:rsidP="00C415EE">
      <w:pPr>
        <w:widowControl/>
        <w:spacing w:line="500" w:lineRule="exact"/>
        <w:ind w:firstLineChars="200" w:firstLine="480"/>
        <w:jc w:val="left"/>
        <w:rPr>
          <w:rFonts w:ascii="Arial Unicode MS" w:eastAsia="等线" w:hAnsi="Arial Unicode MS" w:cs="Tahoma"/>
          <w:color w:val="333333"/>
          <w:kern w:val="0"/>
          <w:szCs w:val="21"/>
        </w:rPr>
      </w:pPr>
      <w:r w:rsidRPr="00C415EE">
        <w:rPr>
          <w:rFonts w:ascii="Arial Unicode MS" w:eastAsia="等线" w:hAnsi="Arial Unicode MS" w:cs="Tahoma" w:hint="eastAsia"/>
          <w:color w:val="333333"/>
          <w:kern w:val="0"/>
          <w:sz w:val="24"/>
          <w:szCs w:val="24"/>
        </w:rPr>
        <w:t>1.</w:t>
      </w:r>
      <w:r w:rsidRPr="00C415EE">
        <w:rPr>
          <w:rFonts w:ascii="Arial Unicode MS" w:eastAsia="等线" w:hAnsi="Arial Unicode MS" w:cs="Tahoma" w:hint="eastAsia"/>
          <w:color w:val="333333"/>
          <w:kern w:val="0"/>
          <w:sz w:val="24"/>
          <w:szCs w:val="24"/>
        </w:rPr>
        <w:t>具备法学类专业本科学历和学士学位，或取得法学第</w:t>
      </w:r>
      <w:r w:rsidRPr="00C415EE">
        <w:rPr>
          <w:rFonts w:ascii="微软雅黑" w:eastAsia="微软雅黑" w:hAnsi="微软雅黑" w:cs="微软雅黑" w:hint="eastAsia"/>
          <w:color w:val="333333"/>
          <w:kern w:val="0"/>
          <w:sz w:val="24"/>
          <w:szCs w:val="24"/>
        </w:rPr>
        <w:t>⼆</w:t>
      </w:r>
      <w:r w:rsidRPr="00C415EE">
        <w:rPr>
          <w:rFonts w:ascii="Arial Unicode MS" w:eastAsia="等线" w:hAnsi="Arial Unicode MS" w:cs="宋体" w:hint="eastAsia"/>
          <w:color w:val="333333"/>
          <w:kern w:val="0"/>
          <w:sz w:val="24"/>
          <w:szCs w:val="24"/>
        </w:rPr>
        <w:t>学士学位，或法学类硕士及</w:t>
      </w:r>
      <w:r w:rsidRPr="00C415EE">
        <w:rPr>
          <w:rFonts w:ascii="Arial Unicode MS" w:eastAsia="等线" w:hAnsi="Arial Unicode MS" w:cs="Tahoma" w:hint="eastAsia"/>
          <w:color w:val="333333"/>
          <w:kern w:val="0"/>
          <w:sz w:val="24"/>
          <w:szCs w:val="24"/>
        </w:rPr>
        <w:t>以上研究生，或本科以上学历学位且通过法律职业资格考试（国家司法考试）；</w:t>
      </w:r>
    </w:p>
    <w:p w:rsidR="00C415EE" w:rsidRPr="00C415EE" w:rsidRDefault="00C415EE" w:rsidP="00C415EE">
      <w:pPr>
        <w:widowControl/>
        <w:spacing w:line="500" w:lineRule="exact"/>
        <w:ind w:firstLineChars="200" w:firstLine="480"/>
        <w:jc w:val="left"/>
        <w:rPr>
          <w:rFonts w:ascii="Arial Unicode MS" w:eastAsia="等线" w:hAnsi="Arial Unicode MS" w:cs="Tahoma"/>
          <w:color w:val="333333"/>
          <w:kern w:val="0"/>
          <w:szCs w:val="21"/>
        </w:rPr>
      </w:pPr>
      <w:r w:rsidRPr="00C415EE">
        <w:rPr>
          <w:rFonts w:ascii="Arial Unicode MS" w:eastAsia="等线" w:hAnsi="Arial Unicode MS" w:cs="Tahoma" w:hint="eastAsia"/>
          <w:color w:val="333333"/>
          <w:kern w:val="0"/>
          <w:sz w:val="24"/>
          <w:szCs w:val="24"/>
        </w:rPr>
        <w:t>2.</w:t>
      </w:r>
      <w:r w:rsidRPr="00C415EE">
        <w:rPr>
          <w:rFonts w:ascii="Arial Unicode MS" w:eastAsia="等线" w:hAnsi="Arial Unicode MS" w:cs="Tahoma" w:hint="eastAsia"/>
          <w:color w:val="333333"/>
          <w:kern w:val="0"/>
          <w:sz w:val="24"/>
          <w:szCs w:val="24"/>
        </w:rPr>
        <w:t>三封教授或副教授的入学推荐信；</w:t>
      </w:r>
    </w:p>
    <w:p w:rsidR="00C415EE" w:rsidRPr="00C415EE" w:rsidRDefault="00C415EE" w:rsidP="00C415EE">
      <w:pPr>
        <w:widowControl/>
        <w:spacing w:line="500" w:lineRule="exact"/>
        <w:ind w:firstLineChars="200" w:firstLine="480"/>
        <w:jc w:val="left"/>
        <w:rPr>
          <w:rFonts w:ascii="Arial Unicode MS" w:eastAsia="等线" w:hAnsi="Arial Unicode MS" w:cs="Tahoma"/>
          <w:color w:val="333333"/>
          <w:kern w:val="0"/>
          <w:szCs w:val="21"/>
        </w:rPr>
      </w:pPr>
      <w:r w:rsidRPr="00C415EE">
        <w:rPr>
          <w:rFonts w:ascii="Arial Unicode MS" w:eastAsia="等线" w:hAnsi="Arial Unicode MS" w:cs="Tahoma" w:hint="eastAsia"/>
          <w:color w:val="333333"/>
          <w:kern w:val="0"/>
          <w:sz w:val="24"/>
          <w:szCs w:val="24"/>
        </w:rPr>
        <w:t>3.</w:t>
      </w:r>
      <w:r w:rsidRPr="00C415EE">
        <w:rPr>
          <w:rFonts w:ascii="Arial Unicode MS" w:eastAsia="等线" w:hAnsi="Arial Unicode MS" w:cs="Tahoma" w:hint="eastAsia"/>
          <w:color w:val="333333"/>
          <w:kern w:val="0"/>
          <w:sz w:val="24"/>
          <w:szCs w:val="24"/>
        </w:rPr>
        <w:t>英语雅思成绩</w:t>
      </w:r>
      <w:r w:rsidRPr="00C415EE">
        <w:rPr>
          <w:rFonts w:ascii="Arial Unicode MS" w:eastAsia="等线" w:hAnsi="Arial Unicode MS" w:cs="Tahoma" w:hint="eastAsia"/>
          <w:color w:val="333333"/>
          <w:kern w:val="0"/>
          <w:sz w:val="24"/>
          <w:szCs w:val="24"/>
        </w:rPr>
        <w:t> 6.0 </w:t>
      </w:r>
      <w:r w:rsidRPr="00C415EE">
        <w:rPr>
          <w:rFonts w:ascii="Arial Unicode MS" w:eastAsia="等线" w:hAnsi="Arial Unicode MS" w:cs="Tahoma" w:hint="eastAsia"/>
          <w:color w:val="333333"/>
          <w:kern w:val="0"/>
          <w:sz w:val="24"/>
          <w:szCs w:val="24"/>
        </w:rPr>
        <w:t>分或托福成绩</w:t>
      </w:r>
      <w:r w:rsidRPr="00C415EE">
        <w:rPr>
          <w:rFonts w:ascii="Arial Unicode MS" w:eastAsia="等线" w:hAnsi="Arial Unicode MS" w:cs="Tahoma" w:hint="eastAsia"/>
          <w:color w:val="333333"/>
          <w:kern w:val="0"/>
          <w:sz w:val="24"/>
          <w:szCs w:val="24"/>
        </w:rPr>
        <w:t> 79 </w:t>
      </w:r>
      <w:r w:rsidRPr="00C415EE">
        <w:rPr>
          <w:rFonts w:ascii="Arial Unicode MS" w:eastAsia="等线" w:hAnsi="Arial Unicode MS" w:cs="Tahoma" w:hint="eastAsia"/>
          <w:color w:val="333333"/>
          <w:kern w:val="0"/>
          <w:sz w:val="24"/>
          <w:szCs w:val="24"/>
        </w:rPr>
        <w:t>分以上（</w:t>
      </w:r>
      <w:r w:rsidRPr="00C415EE">
        <w:rPr>
          <w:rFonts w:ascii="Arial Unicode MS" w:eastAsia="等线" w:hAnsi="Arial Unicode MS" w:cs="Tahoma" w:hint="eastAsia"/>
          <w:color w:val="333333"/>
          <w:kern w:val="0"/>
          <w:sz w:val="24"/>
          <w:szCs w:val="24"/>
        </w:rPr>
        <w:t>8</w:t>
      </w:r>
      <w:r w:rsidRPr="00C415EE">
        <w:rPr>
          <w:rFonts w:ascii="Arial Unicode MS" w:eastAsia="等线" w:hAnsi="Arial Unicode MS" w:cs="Tahoma" w:hint="eastAsia"/>
          <w:color w:val="333333"/>
          <w:kern w:val="0"/>
          <w:sz w:val="24"/>
          <w:szCs w:val="24"/>
        </w:rPr>
        <w:t>月</w:t>
      </w:r>
      <w:r w:rsidRPr="00C415EE">
        <w:rPr>
          <w:rFonts w:ascii="Arial Unicode MS" w:eastAsia="等线" w:hAnsi="Arial Unicode MS" w:cs="Tahoma" w:hint="eastAsia"/>
          <w:color w:val="333333"/>
          <w:kern w:val="0"/>
          <w:sz w:val="24"/>
          <w:szCs w:val="24"/>
        </w:rPr>
        <w:t>1</w:t>
      </w:r>
      <w:r w:rsidRPr="00C415EE">
        <w:rPr>
          <w:rFonts w:ascii="Arial Unicode MS" w:eastAsia="等线" w:hAnsi="Arial Unicode MS" w:cs="Tahoma" w:hint="eastAsia"/>
          <w:color w:val="333333"/>
          <w:kern w:val="0"/>
          <w:sz w:val="24"/>
          <w:szCs w:val="24"/>
        </w:rPr>
        <w:t>日前取得成绩）；</w:t>
      </w:r>
    </w:p>
    <w:p w:rsidR="00292417" w:rsidRPr="00C415EE" w:rsidRDefault="00C415EE" w:rsidP="00C415EE">
      <w:pPr>
        <w:widowControl/>
        <w:spacing w:line="500" w:lineRule="exact"/>
        <w:ind w:firstLineChars="200" w:firstLine="480"/>
        <w:jc w:val="left"/>
        <w:rPr>
          <w:rStyle w:val="fontstyle01"/>
          <w:rFonts w:ascii="Arial Unicode MS" w:eastAsia="等线" w:hAnsi="Arial Unicode MS" w:cs="Tahoma" w:hint="eastAsia"/>
          <w:color w:val="333333"/>
          <w:kern w:val="0"/>
          <w:sz w:val="21"/>
          <w:szCs w:val="21"/>
        </w:rPr>
      </w:pPr>
      <w:r w:rsidRPr="00C415EE">
        <w:rPr>
          <w:rFonts w:ascii="Arial Unicode MS" w:eastAsia="等线" w:hAnsi="Arial Unicode MS" w:cs="Tahoma" w:hint="eastAsia"/>
          <w:color w:val="333333"/>
          <w:kern w:val="0"/>
          <w:sz w:val="24"/>
          <w:szCs w:val="24"/>
        </w:rPr>
        <w:lastRenderedPageBreak/>
        <w:t>4.</w:t>
      </w:r>
      <w:r w:rsidRPr="00C415EE">
        <w:rPr>
          <w:rFonts w:ascii="Arial Unicode MS" w:eastAsia="等线" w:hAnsi="Arial Unicode MS" w:cs="Tahoma" w:hint="eastAsia"/>
          <w:color w:val="333333"/>
          <w:kern w:val="0"/>
          <w:sz w:val="24"/>
          <w:szCs w:val="24"/>
        </w:rPr>
        <w:t>申报时需提交个人简历、个人陈述、研修计划、本科课程成绩单和学位证书复印件，以及意大利罗马第一大学要求的其他材料。</w:t>
      </w:r>
    </w:p>
    <w:p w:rsidR="00292417" w:rsidRDefault="00C415EE">
      <w:pPr>
        <w:rPr>
          <w:rStyle w:val="fontstyle11"/>
          <w:rFonts w:ascii="等线" w:hAnsi="等线"/>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307.5pt">
            <v:imagedata r:id="rId7" o:title="招生简章图"/>
          </v:shape>
        </w:pict>
      </w:r>
    </w:p>
    <w:p w:rsidR="00C415EE" w:rsidRPr="00C415EE" w:rsidRDefault="00C415EE" w:rsidP="00C415EE">
      <w:pPr>
        <w:widowControl/>
        <w:spacing w:line="500" w:lineRule="exact"/>
        <w:ind w:firstLineChars="200" w:firstLine="480"/>
        <w:jc w:val="left"/>
        <w:rPr>
          <w:rFonts w:ascii="Arial Unicode MS" w:eastAsia="等线" w:hAnsi="Arial Unicode MS" w:cs="Tahoma"/>
          <w:color w:val="333333"/>
          <w:kern w:val="0"/>
          <w:szCs w:val="21"/>
        </w:rPr>
      </w:pPr>
      <w:r w:rsidRPr="00C415EE">
        <w:rPr>
          <w:rFonts w:ascii="Arial Unicode MS" w:eastAsia="等线" w:hAnsi="Arial Unicode MS" w:cs="Tahoma" w:hint="eastAsia"/>
          <w:b/>
          <w:bCs/>
          <w:color w:val="333333"/>
          <w:kern w:val="0"/>
          <w:sz w:val="24"/>
          <w:szCs w:val="24"/>
        </w:rPr>
        <w:t>三、办学机构简介</w:t>
      </w:r>
    </w:p>
    <w:p w:rsidR="00C415EE" w:rsidRPr="00C415EE" w:rsidRDefault="00C415EE" w:rsidP="00C415EE">
      <w:pPr>
        <w:widowControl/>
        <w:spacing w:line="500" w:lineRule="exact"/>
        <w:ind w:firstLineChars="200" w:firstLine="480"/>
        <w:jc w:val="left"/>
        <w:rPr>
          <w:rFonts w:ascii="Arial Unicode MS" w:eastAsia="等线" w:hAnsi="Arial Unicode MS" w:cs="Tahoma"/>
          <w:color w:val="333333"/>
          <w:kern w:val="0"/>
          <w:szCs w:val="21"/>
        </w:rPr>
      </w:pPr>
      <w:r w:rsidRPr="00C415EE">
        <w:rPr>
          <w:rFonts w:ascii="Arial Unicode MS" w:eastAsia="等线" w:hAnsi="Arial Unicode MS" w:cs="Tahoma" w:hint="eastAsia"/>
          <w:b/>
          <w:bCs/>
          <w:color w:val="333333"/>
          <w:kern w:val="0"/>
          <w:sz w:val="24"/>
          <w:szCs w:val="24"/>
        </w:rPr>
        <w:t>罗马第一大学（</w:t>
      </w:r>
      <w:r w:rsidRPr="00C415EE">
        <w:rPr>
          <w:rFonts w:ascii="Arial Unicode MS" w:eastAsia="等线" w:hAnsi="Arial Unicode MS" w:cs="Tahoma" w:hint="eastAsia"/>
          <w:b/>
          <w:bCs/>
          <w:color w:val="333333"/>
          <w:kern w:val="0"/>
          <w:sz w:val="24"/>
          <w:szCs w:val="24"/>
        </w:rPr>
        <w:t>Sapienza University of Rome</w:t>
      </w:r>
      <w:r w:rsidRPr="00C415EE">
        <w:rPr>
          <w:rFonts w:ascii="Arial Unicode MS" w:eastAsia="等线" w:hAnsi="Arial Unicode MS" w:cs="Tahoma" w:hint="eastAsia"/>
          <w:b/>
          <w:bCs/>
          <w:color w:val="333333"/>
          <w:kern w:val="0"/>
          <w:sz w:val="24"/>
          <w:szCs w:val="24"/>
        </w:rPr>
        <w:t>）</w:t>
      </w:r>
    </w:p>
    <w:p w:rsidR="00C415EE" w:rsidRPr="00C415EE" w:rsidRDefault="00C415EE" w:rsidP="00C415EE">
      <w:pPr>
        <w:widowControl/>
        <w:spacing w:line="500" w:lineRule="exact"/>
        <w:ind w:firstLineChars="200" w:firstLine="480"/>
        <w:jc w:val="left"/>
        <w:rPr>
          <w:rFonts w:ascii="Arial Unicode MS" w:eastAsia="等线" w:hAnsi="Arial Unicode MS" w:cs="Tahoma"/>
          <w:color w:val="333333"/>
          <w:kern w:val="0"/>
          <w:szCs w:val="21"/>
        </w:rPr>
      </w:pPr>
      <w:r w:rsidRPr="00C415EE">
        <w:rPr>
          <w:rFonts w:ascii="Arial Unicode MS" w:eastAsia="等线" w:hAnsi="Arial Unicode MS" w:cs="Tahoma" w:hint="eastAsia"/>
          <w:color w:val="333333"/>
          <w:kern w:val="0"/>
          <w:sz w:val="24"/>
          <w:szCs w:val="24"/>
        </w:rPr>
        <w:t>罗马第一大学（简称罗马一大）法学院成立于</w:t>
      </w:r>
      <w:r w:rsidRPr="00C415EE">
        <w:rPr>
          <w:rFonts w:ascii="Arial Unicode MS" w:eastAsia="等线" w:hAnsi="Arial Unicode MS" w:cs="Tahoma" w:hint="eastAsia"/>
          <w:color w:val="333333"/>
          <w:kern w:val="0"/>
          <w:sz w:val="24"/>
          <w:szCs w:val="24"/>
        </w:rPr>
        <w:t>1303 </w:t>
      </w:r>
      <w:r w:rsidRPr="00C415EE">
        <w:rPr>
          <w:rFonts w:ascii="Arial Unicode MS" w:eastAsia="等线" w:hAnsi="Arial Unicode MS" w:cs="Tahoma" w:hint="eastAsia"/>
          <w:color w:val="333333"/>
          <w:kern w:val="0"/>
          <w:sz w:val="24"/>
          <w:szCs w:val="24"/>
        </w:rPr>
        <w:t>年，是罗马一大最早、最大的学院，师资雄厚，拥有在欧洲乃至世界范围内享有盛誉的多位知名法学家。法学院培养的学生在政治、经济等重要领域受到广泛认可，培养了多位著名的政治家、律师、法官等，对意大利乃至欧洲有深远的影响，因此被誉为“法学家的摇篮”。罗马一大参与了</w:t>
      </w:r>
      <w:r w:rsidRPr="00C415EE">
        <w:rPr>
          <w:rFonts w:ascii="Arial Unicode MS" w:eastAsia="等线" w:hAnsi="Arial Unicode MS" w:cs="Tahoma" w:hint="eastAsia"/>
          <w:color w:val="333333"/>
          <w:kern w:val="0"/>
          <w:sz w:val="24"/>
          <w:szCs w:val="24"/>
        </w:rPr>
        <w:t>2014-2021 </w:t>
      </w:r>
      <w:r w:rsidRPr="00C415EE">
        <w:rPr>
          <w:rFonts w:ascii="Arial Unicode MS" w:eastAsia="等线" w:hAnsi="Arial Unicode MS" w:cs="Tahoma" w:hint="eastAsia"/>
          <w:color w:val="333333"/>
          <w:kern w:val="0"/>
          <w:sz w:val="24"/>
          <w:szCs w:val="24"/>
        </w:rPr>
        <w:t>年新伊拉斯谟计划，已于</w:t>
      </w:r>
      <w:r w:rsidRPr="00C415EE">
        <w:rPr>
          <w:rFonts w:ascii="Arial Unicode MS" w:eastAsia="等线" w:hAnsi="Arial Unicode MS" w:cs="Tahoma" w:hint="eastAsia"/>
          <w:color w:val="333333"/>
          <w:kern w:val="0"/>
          <w:sz w:val="24"/>
          <w:szCs w:val="24"/>
        </w:rPr>
        <w:t>540 </w:t>
      </w:r>
      <w:r w:rsidRPr="00C415EE">
        <w:rPr>
          <w:rFonts w:ascii="Arial Unicode MS" w:eastAsia="等线" w:hAnsi="Arial Unicode MS" w:cs="Tahoma" w:hint="eastAsia"/>
          <w:color w:val="333333"/>
          <w:kern w:val="0"/>
          <w:sz w:val="24"/>
          <w:szCs w:val="24"/>
        </w:rPr>
        <w:t>所伙伴大学签署了</w:t>
      </w:r>
      <w:r w:rsidRPr="00C415EE">
        <w:rPr>
          <w:rFonts w:ascii="Arial Unicode MS" w:eastAsia="等线" w:hAnsi="Arial Unicode MS" w:cs="Tahoma" w:hint="eastAsia"/>
          <w:color w:val="333333"/>
          <w:kern w:val="0"/>
          <w:sz w:val="24"/>
          <w:szCs w:val="24"/>
        </w:rPr>
        <w:t>1672 </w:t>
      </w:r>
      <w:r w:rsidRPr="00C415EE">
        <w:rPr>
          <w:rFonts w:ascii="Arial Unicode MS" w:eastAsia="等线" w:hAnsi="Arial Unicode MS" w:cs="Tahoma" w:hint="eastAsia"/>
          <w:color w:val="333333"/>
          <w:kern w:val="0"/>
          <w:sz w:val="24"/>
          <w:szCs w:val="24"/>
        </w:rPr>
        <w:t>个双边协议，</w:t>
      </w:r>
      <w:r w:rsidRPr="00C415EE">
        <w:rPr>
          <w:rFonts w:ascii="Arial Unicode MS" w:eastAsia="等线" w:hAnsi="Arial Unicode MS" w:cs="Tahoma" w:hint="eastAsia"/>
          <w:color w:val="333333"/>
          <w:kern w:val="0"/>
          <w:sz w:val="24"/>
          <w:szCs w:val="24"/>
        </w:rPr>
        <w:t>2016-2017 </w:t>
      </w:r>
      <w:r w:rsidRPr="00C415EE">
        <w:rPr>
          <w:rFonts w:ascii="Arial Unicode MS" w:eastAsia="等线" w:hAnsi="Arial Unicode MS" w:cs="Tahoma" w:hint="eastAsia"/>
          <w:color w:val="333333"/>
          <w:kern w:val="0"/>
          <w:sz w:val="24"/>
          <w:szCs w:val="24"/>
        </w:rPr>
        <w:t>年，学生出国交流人数为</w:t>
      </w:r>
      <w:r w:rsidRPr="00C415EE">
        <w:rPr>
          <w:rFonts w:ascii="Arial Unicode MS" w:eastAsia="等线" w:hAnsi="Arial Unicode MS" w:cs="Tahoma" w:hint="eastAsia"/>
          <w:color w:val="333333"/>
          <w:kern w:val="0"/>
          <w:sz w:val="24"/>
          <w:szCs w:val="24"/>
        </w:rPr>
        <w:t>1452 </w:t>
      </w:r>
      <w:r w:rsidRPr="00C415EE">
        <w:rPr>
          <w:rFonts w:ascii="Arial Unicode MS" w:eastAsia="等线" w:hAnsi="Arial Unicode MS" w:cs="Tahoma" w:hint="eastAsia"/>
          <w:color w:val="333333"/>
          <w:kern w:val="0"/>
          <w:sz w:val="24"/>
          <w:szCs w:val="24"/>
        </w:rPr>
        <w:t>人，来校交流人数</w:t>
      </w:r>
      <w:r w:rsidRPr="00C415EE">
        <w:rPr>
          <w:rFonts w:ascii="Arial Unicode MS" w:eastAsia="等线" w:hAnsi="Arial Unicode MS" w:cs="Tahoma" w:hint="eastAsia"/>
          <w:color w:val="333333"/>
          <w:kern w:val="0"/>
          <w:sz w:val="24"/>
          <w:szCs w:val="24"/>
        </w:rPr>
        <w:t>1092 </w:t>
      </w:r>
      <w:r w:rsidRPr="00C415EE">
        <w:rPr>
          <w:rFonts w:ascii="Arial Unicode MS" w:eastAsia="等线" w:hAnsi="Arial Unicode MS" w:cs="Tahoma" w:hint="eastAsia"/>
          <w:color w:val="333333"/>
          <w:kern w:val="0"/>
          <w:sz w:val="24"/>
          <w:szCs w:val="24"/>
        </w:rPr>
        <w:t>人，同时，罗马一大与国外大学共签署了</w:t>
      </w:r>
      <w:r w:rsidRPr="00C415EE">
        <w:rPr>
          <w:rFonts w:ascii="Arial Unicode MS" w:eastAsia="等线" w:hAnsi="Arial Unicode MS" w:cs="Tahoma" w:hint="eastAsia"/>
          <w:color w:val="333333"/>
          <w:kern w:val="0"/>
          <w:sz w:val="24"/>
          <w:szCs w:val="24"/>
        </w:rPr>
        <w:t>32 </w:t>
      </w:r>
      <w:r w:rsidRPr="00C415EE">
        <w:rPr>
          <w:rFonts w:ascii="Arial Unicode MS" w:eastAsia="等线" w:hAnsi="Arial Unicode MS" w:cs="Tahoma" w:hint="eastAsia"/>
          <w:color w:val="333333"/>
          <w:kern w:val="0"/>
          <w:sz w:val="24"/>
          <w:szCs w:val="24"/>
        </w:rPr>
        <w:t>个双学位协议，包括</w:t>
      </w:r>
      <w:r w:rsidRPr="00C415EE">
        <w:rPr>
          <w:rFonts w:ascii="Arial Unicode MS" w:eastAsia="等线" w:hAnsi="Arial Unicode MS" w:cs="Tahoma" w:hint="eastAsia"/>
          <w:color w:val="333333"/>
          <w:kern w:val="0"/>
          <w:sz w:val="24"/>
          <w:szCs w:val="24"/>
        </w:rPr>
        <w:t>50 </w:t>
      </w:r>
      <w:r w:rsidRPr="00C415EE">
        <w:rPr>
          <w:rFonts w:ascii="Arial Unicode MS" w:eastAsia="等线" w:hAnsi="Arial Unicode MS" w:cs="Tahoma" w:hint="eastAsia"/>
          <w:color w:val="333333"/>
          <w:kern w:val="0"/>
          <w:sz w:val="24"/>
          <w:szCs w:val="24"/>
        </w:rPr>
        <w:t>多个学位课程。</w:t>
      </w:r>
    </w:p>
    <w:p w:rsidR="00C415EE" w:rsidRPr="00C415EE" w:rsidRDefault="00C415EE" w:rsidP="00C415EE">
      <w:pPr>
        <w:widowControl/>
        <w:spacing w:line="500" w:lineRule="exact"/>
        <w:ind w:firstLineChars="200" w:firstLine="480"/>
        <w:jc w:val="left"/>
        <w:rPr>
          <w:rFonts w:ascii="Arial Unicode MS" w:eastAsia="等线" w:hAnsi="Arial Unicode MS" w:cs="Tahoma"/>
          <w:color w:val="333333"/>
          <w:kern w:val="0"/>
          <w:szCs w:val="21"/>
        </w:rPr>
      </w:pPr>
      <w:r w:rsidRPr="00C415EE">
        <w:rPr>
          <w:rFonts w:ascii="Arial Unicode MS" w:eastAsia="等线" w:hAnsi="Arial Unicode MS" w:cs="Tahoma" w:hint="eastAsia"/>
          <w:b/>
          <w:bCs/>
          <w:color w:val="333333"/>
          <w:kern w:val="0"/>
          <w:sz w:val="24"/>
          <w:szCs w:val="24"/>
        </w:rPr>
        <w:t>中南财经政法大学（</w:t>
      </w:r>
      <w:r w:rsidRPr="00C415EE">
        <w:rPr>
          <w:rFonts w:ascii="Arial Unicode MS" w:eastAsia="等线" w:hAnsi="Arial Unicode MS" w:cs="Tahoma" w:hint="eastAsia"/>
          <w:b/>
          <w:bCs/>
          <w:color w:val="333333"/>
          <w:kern w:val="0"/>
          <w:sz w:val="24"/>
          <w:szCs w:val="24"/>
        </w:rPr>
        <w:t>Zhongnan University of Economics and Law</w:t>
      </w:r>
      <w:r w:rsidRPr="00C415EE">
        <w:rPr>
          <w:rFonts w:ascii="Arial Unicode MS" w:eastAsia="等线" w:hAnsi="Arial Unicode MS" w:cs="Tahoma" w:hint="eastAsia"/>
          <w:b/>
          <w:bCs/>
          <w:color w:val="333333"/>
          <w:kern w:val="0"/>
          <w:sz w:val="24"/>
          <w:szCs w:val="24"/>
        </w:rPr>
        <w:t>）</w:t>
      </w:r>
    </w:p>
    <w:p w:rsidR="00C415EE" w:rsidRPr="00C415EE" w:rsidRDefault="00C415EE" w:rsidP="00C415EE">
      <w:pPr>
        <w:widowControl/>
        <w:spacing w:line="500" w:lineRule="exact"/>
        <w:ind w:firstLineChars="200" w:firstLine="480"/>
        <w:jc w:val="left"/>
        <w:rPr>
          <w:rFonts w:ascii="Arial Unicode MS" w:eastAsia="等线" w:hAnsi="Arial Unicode MS" w:cs="Tahoma"/>
          <w:color w:val="333333"/>
          <w:kern w:val="0"/>
          <w:szCs w:val="21"/>
        </w:rPr>
      </w:pPr>
      <w:r w:rsidRPr="00C415EE">
        <w:rPr>
          <w:rFonts w:ascii="Arial Unicode MS" w:eastAsia="等线" w:hAnsi="Arial Unicode MS" w:cs="Tahoma" w:hint="eastAsia"/>
          <w:color w:val="333333"/>
          <w:kern w:val="0"/>
          <w:sz w:val="24"/>
          <w:szCs w:val="24"/>
        </w:rPr>
        <w:t>中南财经政法大学是中华人民共和国教育部直属的一所以经济学、法学、管理学为主干学科的高等学校，是国家“</w:t>
      </w:r>
      <w:r w:rsidRPr="00C415EE">
        <w:rPr>
          <w:rFonts w:ascii="Arial Unicode MS" w:eastAsia="等线" w:hAnsi="Arial Unicode MS" w:cs="Tahoma" w:hint="eastAsia"/>
          <w:color w:val="333333"/>
          <w:kern w:val="0"/>
          <w:sz w:val="24"/>
          <w:szCs w:val="24"/>
        </w:rPr>
        <w:t>211 </w:t>
      </w:r>
      <w:r w:rsidRPr="00C415EE">
        <w:rPr>
          <w:rFonts w:ascii="Arial Unicode MS" w:eastAsia="等线" w:hAnsi="Arial Unicode MS" w:cs="Tahoma" w:hint="eastAsia"/>
          <w:color w:val="333333"/>
          <w:kern w:val="0"/>
          <w:sz w:val="24"/>
          <w:szCs w:val="24"/>
        </w:rPr>
        <w:t>工程”高校和“</w:t>
      </w:r>
      <w:r w:rsidRPr="00C415EE">
        <w:rPr>
          <w:rFonts w:ascii="Arial Unicode MS" w:eastAsia="等线" w:hAnsi="Arial Unicode MS" w:cs="Tahoma" w:hint="eastAsia"/>
          <w:color w:val="333333"/>
          <w:kern w:val="0"/>
          <w:sz w:val="24"/>
          <w:szCs w:val="24"/>
        </w:rPr>
        <w:t>985 </w:t>
      </w:r>
      <w:r w:rsidRPr="00C415EE">
        <w:rPr>
          <w:rFonts w:ascii="Arial Unicode MS" w:eastAsia="等线" w:hAnsi="Arial Unicode MS" w:cs="Tahoma" w:hint="eastAsia"/>
          <w:color w:val="333333"/>
          <w:kern w:val="0"/>
          <w:sz w:val="24"/>
          <w:szCs w:val="24"/>
        </w:rPr>
        <w:t>工程优势学科创</w:t>
      </w:r>
      <w:r w:rsidRPr="00C415EE">
        <w:rPr>
          <w:rFonts w:ascii="Arial Unicode MS" w:eastAsia="等线" w:hAnsi="Arial Unicode MS" w:cs="Tahoma" w:hint="eastAsia"/>
          <w:color w:val="333333"/>
          <w:kern w:val="0"/>
          <w:sz w:val="24"/>
          <w:szCs w:val="24"/>
        </w:rPr>
        <w:lastRenderedPageBreak/>
        <w:t>新平台”项目重点建设高校。</w:t>
      </w:r>
      <w:r w:rsidRPr="00C415EE">
        <w:rPr>
          <w:rFonts w:ascii="Arial Unicode MS" w:eastAsia="等线" w:hAnsi="Arial Unicode MS" w:cs="Tahoma" w:hint="eastAsia"/>
          <w:color w:val="333333"/>
          <w:kern w:val="0"/>
          <w:sz w:val="24"/>
          <w:szCs w:val="24"/>
        </w:rPr>
        <w:t>2017 </w:t>
      </w:r>
      <w:r w:rsidRPr="00C415EE">
        <w:rPr>
          <w:rFonts w:ascii="Arial Unicode MS" w:eastAsia="等线" w:hAnsi="Arial Unicode MS" w:cs="Tahoma" w:hint="eastAsia"/>
          <w:color w:val="333333"/>
          <w:kern w:val="0"/>
          <w:sz w:val="24"/>
          <w:szCs w:val="24"/>
        </w:rPr>
        <w:t>年，我校法学学科入选世界一流大学和一流学科（简称“双一流”）建设高校及建设学科名单。中南大法学拥有深厚的历史底蕴，以及“五院四系”时期的学科积累，发展稳中有速，师资力量雄厚，科研成果斐然，培养体系完备，对外交流活跃。</w:t>
      </w:r>
    </w:p>
    <w:p w:rsidR="00C415EE" w:rsidRPr="00C415EE" w:rsidRDefault="00C415EE" w:rsidP="00C415EE">
      <w:pPr>
        <w:widowControl/>
        <w:spacing w:line="500" w:lineRule="exact"/>
        <w:ind w:firstLineChars="200" w:firstLine="480"/>
        <w:jc w:val="left"/>
        <w:rPr>
          <w:rFonts w:ascii="Arial Unicode MS" w:eastAsia="等线" w:hAnsi="Arial Unicode MS" w:cs="Tahoma"/>
          <w:color w:val="333333"/>
          <w:kern w:val="0"/>
          <w:szCs w:val="21"/>
        </w:rPr>
      </w:pPr>
      <w:r w:rsidRPr="00C415EE">
        <w:rPr>
          <w:rFonts w:ascii="Arial Unicode MS" w:eastAsia="等线" w:hAnsi="Arial Unicode MS" w:cs="Tahoma" w:hint="eastAsia"/>
          <w:b/>
          <w:bCs/>
          <w:color w:val="333333"/>
          <w:kern w:val="0"/>
          <w:sz w:val="24"/>
          <w:szCs w:val="24"/>
        </w:rPr>
        <w:t>四、常见问题解答（</w:t>
      </w:r>
      <w:r w:rsidRPr="00C415EE">
        <w:rPr>
          <w:rFonts w:ascii="Arial Unicode MS" w:eastAsia="等线" w:hAnsi="Arial Unicode MS" w:cs="Tahoma" w:hint="eastAsia"/>
          <w:b/>
          <w:bCs/>
          <w:color w:val="333333"/>
          <w:kern w:val="0"/>
          <w:sz w:val="24"/>
          <w:szCs w:val="24"/>
        </w:rPr>
        <w:t>FAQ</w:t>
      </w:r>
      <w:r w:rsidRPr="00C415EE">
        <w:rPr>
          <w:rFonts w:ascii="Arial Unicode MS" w:eastAsia="等线" w:hAnsi="Arial Unicode MS" w:cs="Tahoma" w:hint="eastAsia"/>
          <w:b/>
          <w:bCs/>
          <w:color w:val="333333"/>
          <w:kern w:val="0"/>
          <w:sz w:val="24"/>
          <w:szCs w:val="24"/>
        </w:rPr>
        <w:t>）</w:t>
      </w:r>
    </w:p>
    <w:p w:rsidR="00C415EE" w:rsidRPr="00C415EE" w:rsidRDefault="00C415EE" w:rsidP="00C415EE">
      <w:pPr>
        <w:widowControl/>
        <w:spacing w:line="500" w:lineRule="exact"/>
        <w:ind w:firstLineChars="200" w:firstLine="480"/>
        <w:jc w:val="left"/>
        <w:rPr>
          <w:rFonts w:ascii="Arial Unicode MS" w:eastAsia="等线" w:hAnsi="Arial Unicode MS" w:cs="Tahoma"/>
          <w:color w:val="333333"/>
          <w:kern w:val="0"/>
          <w:szCs w:val="21"/>
        </w:rPr>
      </w:pPr>
      <w:r w:rsidRPr="00C415EE">
        <w:rPr>
          <w:rFonts w:ascii="Arial Unicode MS" w:eastAsia="等线" w:hAnsi="Arial Unicode MS" w:cs="Tahoma" w:hint="eastAsia"/>
          <w:color w:val="333333"/>
          <w:kern w:val="0"/>
          <w:sz w:val="24"/>
          <w:szCs w:val="24"/>
        </w:rPr>
        <w:t>1. </w:t>
      </w:r>
      <w:r w:rsidRPr="00C415EE">
        <w:rPr>
          <w:rFonts w:ascii="Arial Unicode MS" w:eastAsia="等线" w:hAnsi="Arial Unicode MS" w:cs="Tahoma" w:hint="eastAsia"/>
          <w:color w:val="333333"/>
          <w:kern w:val="0"/>
          <w:sz w:val="24"/>
          <w:szCs w:val="24"/>
        </w:rPr>
        <w:t>非法学本科、硕士研究生在读、已工作的人是否可以申请？</w:t>
      </w:r>
    </w:p>
    <w:p w:rsidR="00C415EE" w:rsidRPr="00C415EE" w:rsidRDefault="00C415EE" w:rsidP="00C415EE">
      <w:pPr>
        <w:widowControl/>
        <w:spacing w:line="500" w:lineRule="exact"/>
        <w:ind w:firstLineChars="200" w:firstLine="480"/>
        <w:jc w:val="left"/>
        <w:rPr>
          <w:rFonts w:ascii="Arial Unicode MS" w:eastAsia="等线" w:hAnsi="Arial Unicode MS" w:cs="Tahoma"/>
          <w:color w:val="333333"/>
          <w:kern w:val="0"/>
          <w:szCs w:val="21"/>
        </w:rPr>
      </w:pPr>
      <w:r w:rsidRPr="00C415EE">
        <w:rPr>
          <w:rFonts w:ascii="Arial Unicode MS" w:eastAsia="等线" w:hAnsi="Arial Unicode MS" w:cs="Tahoma" w:hint="eastAsia"/>
          <w:color w:val="333333"/>
          <w:kern w:val="0"/>
          <w:sz w:val="24"/>
          <w:szCs w:val="24"/>
        </w:rPr>
        <w:t>答：具有法学相关背景（包括法学专业本科、法学专业辅修或者通过国家司法考试）的本科生及以上学位学历，均可申请。</w:t>
      </w:r>
    </w:p>
    <w:p w:rsidR="00C415EE" w:rsidRPr="00C415EE" w:rsidRDefault="00C415EE" w:rsidP="00C415EE">
      <w:pPr>
        <w:widowControl/>
        <w:spacing w:line="500" w:lineRule="exact"/>
        <w:ind w:firstLineChars="200" w:firstLine="480"/>
        <w:jc w:val="left"/>
        <w:rPr>
          <w:rFonts w:ascii="Arial Unicode MS" w:eastAsia="等线" w:hAnsi="Arial Unicode MS" w:cs="Tahoma"/>
          <w:color w:val="333333"/>
          <w:kern w:val="0"/>
          <w:szCs w:val="21"/>
        </w:rPr>
      </w:pPr>
      <w:r w:rsidRPr="00C415EE">
        <w:rPr>
          <w:rFonts w:ascii="Arial Unicode MS" w:eastAsia="等线" w:hAnsi="Arial Unicode MS" w:cs="Tahoma" w:hint="eastAsia"/>
          <w:color w:val="333333"/>
          <w:kern w:val="0"/>
          <w:sz w:val="24"/>
          <w:szCs w:val="24"/>
        </w:rPr>
        <w:t>2. </w:t>
      </w:r>
      <w:r w:rsidRPr="00C415EE">
        <w:rPr>
          <w:rFonts w:ascii="Arial Unicode MS" w:eastAsia="等线" w:hAnsi="Arial Unicode MS" w:cs="Tahoma" w:hint="eastAsia"/>
          <w:color w:val="333333"/>
          <w:kern w:val="0"/>
          <w:sz w:val="24"/>
          <w:szCs w:val="24"/>
        </w:rPr>
        <w:t>该项目有没有奖学金？</w:t>
      </w:r>
    </w:p>
    <w:p w:rsidR="00C415EE" w:rsidRPr="00C415EE" w:rsidRDefault="00C415EE" w:rsidP="00C415EE">
      <w:pPr>
        <w:widowControl/>
        <w:spacing w:line="500" w:lineRule="exact"/>
        <w:ind w:firstLineChars="200" w:firstLine="480"/>
        <w:jc w:val="left"/>
        <w:rPr>
          <w:rFonts w:ascii="Arial Unicode MS" w:eastAsia="等线" w:hAnsi="Arial Unicode MS" w:cs="Tahoma"/>
          <w:color w:val="333333"/>
          <w:kern w:val="0"/>
          <w:szCs w:val="21"/>
        </w:rPr>
      </w:pPr>
      <w:r w:rsidRPr="00C415EE">
        <w:rPr>
          <w:rFonts w:ascii="Arial Unicode MS" w:eastAsia="等线" w:hAnsi="Arial Unicode MS" w:cs="Tahoma" w:hint="eastAsia"/>
          <w:color w:val="333333"/>
          <w:kern w:val="0"/>
          <w:sz w:val="24"/>
          <w:szCs w:val="24"/>
        </w:rPr>
        <w:t>答：有优秀学生奖学金。每一年针对学业优秀学生设置一等奖（三万元人民币）</w:t>
      </w:r>
      <w:r w:rsidRPr="00C415EE">
        <w:rPr>
          <w:rFonts w:ascii="Arial Unicode MS" w:eastAsia="等线" w:hAnsi="Arial Unicode MS" w:cs="Tahoma" w:hint="eastAsia"/>
          <w:color w:val="333333"/>
          <w:kern w:val="0"/>
          <w:sz w:val="24"/>
          <w:szCs w:val="24"/>
        </w:rPr>
        <w:t>1 </w:t>
      </w:r>
      <w:r w:rsidRPr="00C415EE">
        <w:rPr>
          <w:rFonts w:ascii="Arial Unicode MS" w:eastAsia="等线" w:hAnsi="Arial Unicode MS" w:cs="Tahoma" w:hint="eastAsia"/>
          <w:color w:val="333333"/>
          <w:kern w:val="0"/>
          <w:sz w:val="24"/>
          <w:szCs w:val="24"/>
        </w:rPr>
        <w:t>人、二等奖（一万元人民币）若干、三等奖（五千元人民币）若干。</w:t>
      </w:r>
    </w:p>
    <w:p w:rsidR="00C415EE" w:rsidRPr="00C415EE" w:rsidRDefault="00C415EE" w:rsidP="00C415EE">
      <w:pPr>
        <w:widowControl/>
        <w:spacing w:line="500" w:lineRule="exact"/>
        <w:ind w:firstLineChars="200" w:firstLine="480"/>
        <w:jc w:val="left"/>
        <w:rPr>
          <w:rFonts w:ascii="Arial Unicode MS" w:eastAsia="等线" w:hAnsi="Arial Unicode MS" w:cs="Tahoma"/>
          <w:color w:val="333333"/>
          <w:kern w:val="0"/>
          <w:szCs w:val="21"/>
        </w:rPr>
      </w:pPr>
      <w:r w:rsidRPr="00C415EE">
        <w:rPr>
          <w:rFonts w:ascii="Arial Unicode MS" w:eastAsia="等线" w:hAnsi="Arial Unicode MS" w:cs="Tahoma" w:hint="eastAsia"/>
          <w:color w:val="333333"/>
          <w:kern w:val="0"/>
          <w:sz w:val="24"/>
          <w:szCs w:val="24"/>
        </w:rPr>
        <w:t>3. </w:t>
      </w:r>
      <w:r w:rsidRPr="00C415EE">
        <w:rPr>
          <w:rFonts w:ascii="Arial Unicode MS" w:eastAsia="等线" w:hAnsi="Arial Unicode MS" w:cs="Tahoma" w:hint="eastAsia"/>
          <w:color w:val="333333"/>
          <w:kern w:val="0"/>
          <w:sz w:val="24"/>
          <w:szCs w:val="24"/>
        </w:rPr>
        <w:t>如何申请该项目？</w:t>
      </w:r>
    </w:p>
    <w:p w:rsidR="00C415EE" w:rsidRPr="00C415EE" w:rsidRDefault="00C415EE" w:rsidP="00C415EE">
      <w:pPr>
        <w:widowControl/>
        <w:spacing w:line="500" w:lineRule="exact"/>
        <w:ind w:firstLineChars="200" w:firstLine="480"/>
        <w:jc w:val="left"/>
        <w:rPr>
          <w:rFonts w:ascii="Arial Unicode MS" w:eastAsia="等线" w:hAnsi="Arial Unicode MS" w:cs="Tahoma"/>
          <w:color w:val="333333"/>
          <w:kern w:val="0"/>
          <w:szCs w:val="21"/>
        </w:rPr>
      </w:pPr>
      <w:r w:rsidRPr="00C415EE">
        <w:rPr>
          <w:rFonts w:ascii="Arial Unicode MS" w:eastAsia="等线" w:hAnsi="Arial Unicode MS" w:cs="Tahoma" w:hint="eastAsia"/>
          <w:color w:val="333333"/>
          <w:kern w:val="0"/>
          <w:sz w:val="24"/>
          <w:szCs w:val="24"/>
        </w:rPr>
        <w:t>答：针对申请</w:t>
      </w:r>
      <w:r w:rsidRPr="00C415EE">
        <w:rPr>
          <w:rFonts w:ascii="Arial Unicode MS" w:eastAsia="等线" w:hAnsi="Arial Unicode MS" w:cs="Tahoma" w:hint="eastAsia"/>
          <w:color w:val="333333"/>
          <w:kern w:val="0"/>
          <w:sz w:val="24"/>
          <w:szCs w:val="24"/>
        </w:rPr>
        <w:t> 2019 </w:t>
      </w:r>
      <w:r w:rsidRPr="00C415EE">
        <w:rPr>
          <w:rFonts w:ascii="Arial Unicode MS" w:eastAsia="等线" w:hAnsi="Arial Unicode MS" w:cs="Tahoma" w:hint="eastAsia"/>
          <w:color w:val="333333"/>
          <w:kern w:val="0"/>
          <w:sz w:val="24"/>
          <w:szCs w:val="24"/>
        </w:rPr>
        <w:t>年入学的学生，我们将通过邮箱（</w:t>
      </w:r>
      <w:r w:rsidRPr="00C415EE">
        <w:rPr>
          <w:rFonts w:ascii="Arial Unicode MS" w:eastAsia="等线" w:hAnsi="Arial Unicode MS" w:cs="Tahoma" w:hint="eastAsia"/>
          <w:color w:val="333333"/>
          <w:kern w:val="0"/>
          <w:sz w:val="24"/>
          <w:szCs w:val="24"/>
        </w:rPr>
        <w:t>zhongyi@zuel.edu.cn</w:t>
      </w:r>
      <w:r w:rsidRPr="00C415EE">
        <w:rPr>
          <w:rFonts w:ascii="Arial Unicode MS" w:eastAsia="等线" w:hAnsi="Arial Unicode MS" w:cs="Tahoma" w:hint="eastAsia"/>
          <w:color w:val="333333"/>
          <w:kern w:val="0"/>
          <w:sz w:val="24"/>
          <w:szCs w:val="24"/>
        </w:rPr>
        <w:t>）接收报名者申请。申请材料包括：个人简历（</w:t>
      </w:r>
      <w:r w:rsidRPr="00C415EE">
        <w:rPr>
          <w:rFonts w:ascii="Arial Unicode MS" w:eastAsia="等线" w:hAnsi="Arial Unicode MS" w:cs="Tahoma" w:hint="eastAsia"/>
          <w:color w:val="333333"/>
          <w:kern w:val="0"/>
          <w:sz w:val="24"/>
          <w:szCs w:val="24"/>
        </w:rPr>
        <w:t>CV</w:t>
      </w:r>
      <w:r w:rsidRPr="00C415EE">
        <w:rPr>
          <w:rFonts w:ascii="Arial Unicode MS" w:eastAsia="等线" w:hAnsi="Arial Unicode MS" w:cs="Tahoma" w:hint="eastAsia"/>
          <w:color w:val="333333"/>
          <w:kern w:val="0"/>
          <w:sz w:val="24"/>
          <w:szCs w:val="24"/>
        </w:rPr>
        <w:t>）、个人陈述（</w:t>
      </w:r>
      <w:r w:rsidRPr="00C415EE">
        <w:rPr>
          <w:rFonts w:ascii="Arial Unicode MS" w:eastAsia="等线" w:hAnsi="Arial Unicode MS" w:cs="Tahoma" w:hint="eastAsia"/>
          <w:color w:val="333333"/>
          <w:kern w:val="0"/>
          <w:sz w:val="24"/>
          <w:szCs w:val="24"/>
        </w:rPr>
        <w:t>Personal Statement</w:t>
      </w:r>
      <w:r w:rsidRPr="00C415EE">
        <w:rPr>
          <w:rFonts w:ascii="Arial Unicode MS" w:eastAsia="等线" w:hAnsi="Arial Unicode MS" w:cs="Tahoma" w:hint="eastAsia"/>
          <w:color w:val="333333"/>
          <w:kern w:val="0"/>
          <w:sz w:val="24"/>
          <w:szCs w:val="24"/>
        </w:rPr>
        <w:t>）、研修计划（</w:t>
      </w:r>
      <w:r w:rsidRPr="00C415EE">
        <w:rPr>
          <w:rFonts w:ascii="Arial Unicode MS" w:eastAsia="等线" w:hAnsi="Arial Unicode MS" w:cs="Tahoma" w:hint="eastAsia"/>
          <w:color w:val="333333"/>
          <w:kern w:val="0"/>
          <w:sz w:val="24"/>
          <w:szCs w:val="24"/>
        </w:rPr>
        <w:t>Research Plan</w:t>
      </w:r>
      <w:r w:rsidRPr="00C415EE">
        <w:rPr>
          <w:rFonts w:ascii="Arial Unicode MS" w:eastAsia="等线" w:hAnsi="Arial Unicode MS" w:cs="Tahoma" w:hint="eastAsia"/>
          <w:color w:val="333333"/>
          <w:kern w:val="0"/>
          <w:sz w:val="24"/>
          <w:szCs w:val="24"/>
        </w:rPr>
        <w:t>）、本科成绩单（</w:t>
      </w:r>
      <w:r w:rsidRPr="00C415EE">
        <w:rPr>
          <w:rFonts w:ascii="Arial Unicode MS" w:eastAsia="等线" w:hAnsi="Arial Unicode MS" w:cs="Tahoma" w:hint="eastAsia"/>
          <w:color w:val="333333"/>
          <w:kern w:val="0"/>
          <w:sz w:val="24"/>
          <w:szCs w:val="24"/>
        </w:rPr>
        <w:t>Transcript</w:t>
      </w:r>
      <w:r w:rsidRPr="00C415EE">
        <w:rPr>
          <w:rFonts w:ascii="Arial Unicode MS" w:eastAsia="等线" w:hAnsi="Arial Unicode MS" w:cs="Tahoma" w:hint="eastAsia"/>
          <w:color w:val="333333"/>
          <w:kern w:val="0"/>
          <w:sz w:val="24"/>
          <w:szCs w:val="24"/>
        </w:rPr>
        <w:t>）、学位证书复印件、三封教授或副教授的</w:t>
      </w:r>
      <w:r w:rsidRPr="00C415EE">
        <w:rPr>
          <w:rFonts w:ascii="微软雅黑" w:eastAsia="微软雅黑" w:hAnsi="微软雅黑" w:cs="微软雅黑" w:hint="eastAsia"/>
          <w:color w:val="333333"/>
          <w:kern w:val="0"/>
          <w:sz w:val="24"/>
          <w:szCs w:val="24"/>
        </w:rPr>
        <w:t>⼊</w:t>
      </w:r>
      <w:r w:rsidRPr="00C415EE">
        <w:rPr>
          <w:rFonts w:ascii="Arial Unicode MS" w:eastAsia="等线" w:hAnsi="Arial Unicode MS" w:cs="Tahoma" w:hint="eastAsia"/>
          <w:color w:val="333333"/>
          <w:kern w:val="0"/>
          <w:sz w:val="24"/>
          <w:szCs w:val="24"/>
        </w:rPr>
        <w:t>学推荐信、英语雅思成绩</w:t>
      </w:r>
      <w:r w:rsidRPr="00C415EE">
        <w:rPr>
          <w:rFonts w:ascii="Arial Unicode MS" w:eastAsia="等线" w:hAnsi="Arial Unicode MS" w:cs="Tahoma" w:hint="eastAsia"/>
          <w:color w:val="333333"/>
          <w:kern w:val="0"/>
          <w:sz w:val="24"/>
          <w:szCs w:val="24"/>
        </w:rPr>
        <w:t> 6.0 </w:t>
      </w:r>
      <w:r w:rsidRPr="00C415EE">
        <w:rPr>
          <w:rFonts w:ascii="Arial Unicode MS" w:eastAsia="等线" w:hAnsi="Arial Unicode MS" w:cs="Tahoma" w:hint="eastAsia"/>
          <w:color w:val="333333"/>
          <w:kern w:val="0"/>
          <w:sz w:val="24"/>
          <w:szCs w:val="24"/>
        </w:rPr>
        <w:t>分或托福成绩</w:t>
      </w:r>
      <w:r w:rsidRPr="00C415EE">
        <w:rPr>
          <w:rFonts w:ascii="Arial Unicode MS" w:eastAsia="等线" w:hAnsi="Arial Unicode MS" w:cs="Tahoma" w:hint="eastAsia"/>
          <w:color w:val="333333"/>
          <w:kern w:val="0"/>
          <w:sz w:val="24"/>
          <w:szCs w:val="24"/>
        </w:rPr>
        <w:t> 79 </w:t>
      </w:r>
      <w:r w:rsidRPr="00C415EE">
        <w:rPr>
          <w:rFonts w:ascii="Arial Unicode MS" w:eastAsia="等线" w:hAnsi="Arial Unicode MS" w:cs="Tahoma" w:hint="eastAsia"/>
          <w:color w:val="333333"/>
          <w:kern w:val="0"/>
          <w:sz w:val="24"/>
          <w:szCs w:val="24"/>
        </w:rPr>
        <w:t>分以上（</w:t>
      </w:r>
      <w:r w:rsidRPr="00C415EE">
        <w:rPr>
          <w:rFonts w:ascii="Arial Unicode MS" w:eastAsia="等线" w:hAnsi="Arial Unicode MS" w:cs="Tahoma" w:hint="eastAsia"/>
          <w:color w:val="333333"/>
          <w:kern w:val="0"/>
          <w:sz w:val="24"/>
          <w:szCs w:val="24"/>
        </w:rPr>
        <w:t>8</w:t>
      </w:r>
      <w:r w:rsidRPr="00C415EE">
        <w:rPr>
          <w:rFonts w:ascii="微软雅黑" w:eastAsia="微软雅黑" w:hAnsi="微软雅黑" w:cs="微软雅黑" w:hint="eastAsia"/>
          <w:color w:val="333333"/>
          <w:kern w:val="0"/>
          <w:sz w:val="24"/>
          <w:szCs w:val="24"/>
        </w:rPr>
        <w:t>⽉</w:t>
      </w:r>
      <w:r w:rsidRPr="00C415EE">
        <w:rPr>
          <w:rFonts w:ascii="Arial Unicode MS" w:eastAsia="等线" w:hAnsi="Arial Unicode MS" w:cs="Tahoma" w:hint="eastAsia"/>
          <w:color w:val="333333"/>
          <w:kern w:val="0"/>
          <w:sz w:val="24"/>
          <w:szCs w:val="24"/>
        </w:rPr>
        <w:t>1</w:t>
      </w:r>
      <w:r w:rsidRPr="00C415EE">
        <w:rPr>
          <w:rFonts w:ascii="微软雅黑" w:eastAsia="微软雅黑" w:hAnsi="微软雅黑" w:cs="微软雅黑" w:hint="eastAsia"/>
          <w:color w:val="333333"/>
          <w:kern w:val="0"/>
          <w:sz w:val="24"/>
          <w:szCs w:val="24"/>
        </w:rPr>
        <w:t>⽇</w:t>
      </w:r>
      <w:r w:rsidRPr="00C415EE">
        <w:rPr>
          <w:rFonts w:ascii="Arial Unicode MS" w:eastAsia="等线" w:hAnsi="Arial Unicode MS" w:cs="Tahoma" w:hint="eastAsia"/>
          <w:color w:val="333333"/>
          <w:kern w:val="0"/>
          <w:sz w:val="24"/>
          <w:szCs w:val="24"/>
        </w:rPr>
        <w:t>前取得成绩）。材料申请语言为英语。</w:t>
      </w:r>
    </w:p>
    <w:p w:rsidR="00C415EE" w:rsidRPr="00C415EE" w:rsidRDefault="00C415EE" w:rsidP="00C415EE">
      <w:pPr>
        <w:widowControl/>
        <w:spacing w:line="500" w:lineRule="exact"/>
        <w:ind w:firstLineChars="200" w:firstLine="480"/>
        <w:jc w:val="left"/>
        <w:rPr>
          <w:rFonts w:ascii="Arial Unicode MS" w:eastAsia="等线" w:hAnsi="Arial Unicode MS" w:cs="Tahoma"/>
          <w:color w:val="333333"/>
          <w:kern w:val="0"/>
          <w:szCs w:val="21"/>
        </w:rPr>
      </w:pPr>
      <w:r w:rsidRPr="00C415EE">
        <w:rPr>
          <w:rFonts w:ascii="Arial Unicode MS" w:eastAsia="等线" w:hAnsi="Arial Unicode MS" w:cs="Tahoma" w:hint="eastAsia"/>
          <w:color w:val="333333"/>
          <w:kern w:val="0"/>
          <w:sz w:val="24"/>
          <w:szCs w:val="24"/>
        </w:rPr>
        <w:t>4. </w:t>
      </w:r>
      <w:r w:rsidRPr="00C415EE">
        <w:rPr>
          <w:rFonts w:ascii="Arial Unicode MS" w:eastAsia="等线" w:hAnsi="Arial Unicode MS" w:cs="Tahoma" w:hint="eastAsia"/>
          <w:color w:val="333333"/>
          <w:kern w:val="0"/>
          <w:sz w:val="24"/>
          <w:szCs w:val="24"/>
        </w:rPr>
        <w:t>取得雅思或托福成绩的时间有何要求？</w:t>
      </w:r>
    </w:p>
    <w:p w:rsidR="00C415EE" w:rsidRPr="00C415EE" w:rsidRDefault="00C415EE" w:rsidP="00C415EE">
      <w:pPr>
        <w:widowControl/>
        <w:spacing w:line="500" w:lineRule="exact"/>
        <w:ind w:firstLineChars="200" w:firstLine="480"/>
        <w:jc w:val="left"/>
        <w:rPr>
          <w:rFonts w:ascii="Arial Unicode MS" w:eastAsia="等线" w:hAnsi="Arial Unicode MS" w:cs="Tahoma"/>
          <w:color w:val="333333"/>
          <w:kern w:val="0"/>
          <w:szCs w:val="21"/>
        </w:rPr>
      </w:pPr>
      <w:r w:rsidRPr="00C415EE">
        <w:rPr>
          <w:rFonts w:ascii="Arial Unicode MS" w:eastAsia="等线" w:hAnsi="Arial Unicode MS" w:cs="Tahoma" w:hint="eastAsia"/>
          <w:color w:val="333333"/>
          <w:kern w:val="0"/>
          <w:sz w:val="24"/>
          <w:szCs w:val="24"/>
        </w:rPr>
        <w:t>答：申请时需提交能够证明本人英语语言能力的证明材料。若申请时尚未取得雅思或托福成绩，可先提交其他英语语言证明材料（如英语六级、专业英语八级成绩），另须在</w:t>
      </w:r>
      <w:r w:rsidRPr="00C415EE">
        <w:rPr>
          <w:rFonts w:ascii="Arial Unicode MS" w:eastAsia="等线" w:hAnsi="Arial Unicode MS" w:cs="Tahoma" w:hint="eastAsia"/>
          <w:color w:val="333333"/>
          <w:kern w:val="0"/>
          <w:sz w:val="24"/>
          <w:szCs w:val="24"/>
        </w:rPr>
        <w:t> 8 </w:t>
      </w:r>
      <w:r w:rsidRPr="00C415EE">
        <w:rPr>
          <w:rFonts w:ascii="Arial Unicode MS" w:eastAsia="等线" w:hAnsi="Arial Unicode MS" w:cs="Tahoma" w:hint="eastAsia"/>
          <w:color w:val="333333"/>
          <w:kern w:val="0"/>
          <w:sz w:val="24"/>
          <w:szCs w:val="24"/>
        </w:rPr>
        <w:t>月</w:t>
      </w:r>
      <w:r w:rsidRPr="00C415EE">
        <w:rPr>
          <w:rFonts w:ascii="Arial Unicode MS" w:eastAsia="等线" w:hAnsi="Arial Unicode MS" w:cs="Tahoma" w:hint="eastAsia"/>
          <w:color w:val="333333"/>
          <w:kern w:val="0"/>
          <w:sz w:val="24"/>
          <w:szCs w:val="24"/>
        </w:rPr>
        <w:t> 1 </w:t>
      </w:r>
      <w:r w:rsidRPr="00C415EE">
        <w:rPr>
          <w:rFonts w:ascii="Arial Unicode MS" w:eastAsia="等线" w:hAnsi="Arial Unicode MS" w:cs="Tahoma" w:hint="eastAsia"/>
          <w:color w:val="333333"/>
          <w:kern w:val="0"/>
          <w:sz w:val="24"/>
          <w:szCs w:val="24"/>
        </w:rPr>
        <w:t>日之前补充提交符合要求的雅思或托福成绩。</w:t>
      </w:r>
    </w:p>
    <w:p w:rsidR="00C415EE" w:rsidRPr="00C415EE" w:rsidRDefault="00C415EE" w:rsidP="00C415EE">
      <w:pPr>
        <w:widowControl/>
        <w:spacing w:line="500" w:lineRule="exact"/>
        <w:ind w:firstLineChars="200" w:firstLine="480"/>
        <w:jc w:val="left"/>
        <w:rPr>
          <w:rFonts w:ascii="Arial Unicode MS" w:eastAsia="等线" w:hAnsi="Arial Unicode MS" w:cs="Tahoma"/>
          <w:color w:val="333333"/>
          <w:kern w:val="0"/>
          <w:szCs w:val="21"/>
        </w:rPr>
      </w:pPr>
      <w:r w:rsidRPr="00C415EE">
        <w:rPr>
          <w:rFonts w:ascii="Arial Unicode MS" w:eastAsia="等线" w:hAnsi="Arial Unicode MS" w:cs="Tahoma" w:hint="eastAsia"/>
          <w:color w:val="333333"/>
          <w:kern w:val="0"/>
          <w:sz w:val="24"/>
          <w:szCs w:val="24"/>
        </w:rPr>
        <w:t>5. </w:t>
      </w:r>
      <w:r w:rsidRPr="00C415EE">
        <w:rPr>
          <w:rFonts w:ascii="Arial Unicode MS" w:eastAsia="等线" w:hAnsi="Arial Unicode MS" w:cs="Tahoma" w:hint="eastAsia"/>
          <w:color w:val="333333"/>
          <w:kern w:val="0"/>
          <w:sz w:val="24"/>
          <w:szCs w:val="24"/>
        </w:rPr>
        <w:t>录取方式如何？</w:t>
      </w:r>
    </w:p>
    <w:p w:rsidR="00C415EE" w:rsidRPr="00C415EE" w:rsidRDefault="00C415EE" w:rsidP="00C415EE">
      <w:pPr>
        <w:widowControl/>
        <w:spacing w:line="500" w:lineRule="exact"/>
        <w:ind w:firstLineChars="200" w:firstLine="480"/>
        <w:jc w:val="left"/>
        <w:rPr>
          <w:rFonts w:ascii="Arial Unicode MS" w:eastAsia="等线" w:hAnsi="Arial Unicode MS" w:cs="Tahoma"/>
          <w:color w:val="333333"/>
          <w:kern w:val="0"/>
          <w:szCs w:val="21"/>
        </w:rPr>
      </w:pPr>
      <w:r w:rsidRPr="00C415EE">
        <w:rPr>
          <w:rFonts w:ascii="Arial Unicode MS" w:eastAsia="等线" w:hAnsi="Arial Unicode MS" w:cs="Tahoma" w:hint="eastAsia"/>
          <w:color w:val="333333"/>
          <w:kern w:val="0"/>
          <w:sz w:val="24"/>
          <w:szCs w:val="24"/>
        </w:rPr>
        <w:t>答：罗马第一大学将于</w:t>
      </w:r>
      <w:r w:rsidRPr="00C415EE">
        <w:rPr>
          <w:rFonts w:ascii="Arial Unicode MS" w:eastAsia="等线" w:hAnsi="Arial Unicode MS" w:cs="Tahoma" w:hint="eastAsia"/>
          <w:color w:val="333333"/>
          <w:kern w:val="0"/>
          <w:sz w:val="24"/>
          <w:szCs w:val="24"/>
        </w:rPr>
        <w:t> 2019 </w:t>
      </w:r>
      <w:r w:rsidRPr="00C415EE">
        <w:rPr>
          <w:rFonts w:ascii="Arial Unicode MS" w:eastAsia="等线" w:hAnsi="Arial Unicode MS" w:cs="Tahoma" w:hint="eastAsia"/>
          <w:color w:val="333333"/>
          <w:kern w:val="0"/>
          <w:sz w:val="24"/>
          <w:szCs w:val="24"/>
        </w:rPr>
        <w:t>年</w:t>
      </w:r>
      <w:r w:rsidRPr="00C415EE">
        <w:rPr>
          <w:rFonts w:ascii="Arial Unicode MS" w:eastAsia="等线" w:hAnsi="Arial Unicode MS" w:cs="Tahoma" w:hint="eastAsia"/>
          <w:color w:val="333333"/>
          <w:kern w:val="0"/>
          <w:sz w:val="24"/>
          <w:szCs w:val="24"/>
        </w:rPr>
        <w:t> 6 </w:t>
      </w:r>
      <w:r w:rsidRPr="00C415EE">
        <w:rPr>
          <w:rFonts w:ascii="Arial Unicode MS" w:eastAsia="等线" w:hAnsi="Arial Unicode MS" w:cs="Tahoma" w:hint="eastAsia"/>
          <w:color w:val="333333"/>
          <w:kern w:val="0"/>
          <w:sz w:val="24"/>
          <w:szCs w:val="24"/>
        </w:rPr>
        <w:t>月</w:t>
      </w:r>
      <w:r w:rsidRPr="00C415EE">
        <w:rPr>
          <w:rFonts w:ascii="Arial Unicode MS" w:eastAsia="等线" w:hAnsi="Arial Unicode MS" w:cs="Tahoma" w:hint="eastAsia"/>
          <w:color w:val="333333"/>
          <w:kern w:val="0"/>
          <w:sz w:val="24"/>
          <w:szCs w:val="24"/>
        </w:rPr>
        <w:t> 30 </w:t>
      </w:r>
      <w:r w:rsidRPr="00C415EE">
        <w:rPr>
          <w:rFonts w:ascii="Arial Unicode MS" w:eastAsia="等线" w:hAnsi="Arial Unicode MS" w:cs="Tahoma" w:hint="eastAsia"/>
          <w:color w:val="333333"/>
          <w:kern w:val="0"/>
          <w:sz w:val="24"/>
          <w:szCs w:val="24"/>
        </w:rPr>
        <w:t>日前后对申请者进行面试（不排除使用</w:t>
      </w:r>
      <w:r w:rsidRPr="00C415EE">
        <w:rPr>
          <w:rFonts w:ascii="Arial Unicode MS" w:eastAsia="等线" w:hAnsi="Arial Unicode MS" w:cs="Tahoma" w:hint="eastAsia"/>
          <w:color w:val="333333"/>
          <w:kern w:val="0"/>
          <w:sz w:val="24"/>
          <w:szCs w:val="24"/>
        </w:rPr>
        <w:t> Skype </w:t>
      </w:r>
      <w:r w:rsidRPr="00C415EE">
        <w:rPr>
          <w:rFonts w:ascii="Arial Unicode MS" w:eastAsia="等线" w:hAnsi="Arial Unicode MS" w:cs="Tahoma" w:hint="eastAsia"/>
          <w:color w:val="333333"/>
          <w:kern w:val="0"/>
          <w:sz w:val="24"/>
          <w:szCs w:val="24"/>
        </w:rPr>
        <w:t>进行面试），中南财经政法大学中意学院全程配合面试考核及相关录取工作。正式录取通知书将于</w:t>
      </w:r>
      <w:r w:rsidRPr="00C415EE">
        <w:rPr>
          <w:rFonts w:ascii="Arial Unicode MS" w:eastAsia="等线" w:hAnsi="Arial Unicode MS" w:cs="Tahoma" w:hint="eastAsia"/>
          <w:color w:val="333333"/>
          <w:kern w:val="0"/>
          <w:sz w:val="24"/>
          <w:szCs w:val="24"/>
        </w:rPr>
        <w:t> 2019 </w:t>
      </w:r>
      <w:r w:rsidRPr="00C415EE">
        <w:rPr>
          <w:rFonts w:ascii="Arial Unicode MS" w:eastAsia="等线" w:hAnsi="Arial Unicode MS" w:cs="Tahoma" w:hint="eastAsia"/>
          <w:color w:val="333333"/>
          <w:kern w:val="0"/>
          <w:sz w:val="24"/>
          <w:szCs w:val="24"/>
        </w:rPr>
        <w:t>年</w:t>
      </w:r>
      <w:r w:rsidRPr="00C415EE">
        <w:rPr>
          <w:rFonts w:ascii="Arial Unicode MS" w:eastAsia="等线" w:hAnsi="Arial Unicode MS" w:cs="Tahoma" w:hint="eastAsia"/>
          <w:color w:val="333333"/>
          <w:kern w:val="0"/>
          <w:sz w:val="24"/>
          <w:szCs w:val="24"/>
        </w:rPr>
        <w:t> 8 </w:t>
      </w:r>
      <w:r w:rsidRPr="00C415EE">
        <w:rPr>
          <w:rFonts w:ascii="Arial Unicode MS" w:eastAsia="等线" w:hAnsi="Arial Unicode MS" w:cs="Tahoma" w:hint="eastAsia"/>
          <w:color w:val="333333"/>
          <w:kern w:val="0"/>
          <w:sz w:val="24"/>
          <w:szCs w:val="24"/>
        </w:rPr>
        <w:t>月</w:t>
      </w:r>
      <w:r w:rsidRPr="00C415EE">
        <w:rPr>
          <w:rFonts w:ascii="Arial Unicode MS" w:eastAsia="等线" w:hAnsi="Arial Unicode MS" w:cs="Tahoma" w:hint="eastAsia"/>
          <w:color w:val="333333"/>
          <w:kern w:val="0"/>
          <w:sz w:val="24"/>
          <w:szCs w:val="24"/>
        </w:rPr>
        <w:t> 10 </w:t>
      </w:r>
      <w:r w:rsidRPr="00C415EE">
        <w:rPr>
          <w:rFonts w:ascii="Arial Unicode MS" w:eastAsia="等线" w:hAnsi="Arial Unicode MS" w:cs="Tahoma" w:hint="eastAsia"/>
          <w:color w:val="333333"/>
          <w:kern w:val="0"/>
          <w:sz w:val="24"/>
          <w:szCs w:val="24"/>
        </w:rPr>
        <w:t>日前发出。</w:t>
      </w:r>
    </w:p>
    <w:p w:rsidR="00C415EE" w:rsidRPr="00C415EE" w:rsidRDefault="00C415EE" w:rsidP="00C415EE">
      <w:pPr>
        <w:widowControl/>
        <w:spacing w:line="500" w:lineRule="exact"/>
        <w:ind w:firstLineChars="200" w:firstLine="480"/>
        <w:jc w:val="left"/>
        <w:rPr>
          <w:rFonts w:ascii="Arial Unicode MS" w:eastAsia="等线" w:hAnsi="Arial Unicode MS" w:cs="Tahoma"/>
          <w:color w:val="333333"/>
          <w:kern w:val="0"/>
          <w:szCs w:val="21"/>
        </w:rPr>
      </w:pPr>
      <w:r w:rsidRPr="00C415EE">
        <w:rPr>
          <w:rFonts w:ascii="Arial Unicode MS" w:eastAsia="等线" w:hAnsi="Arial Unicode MS" w:cs="Tahoma" w:hint="eastAsia"/>
          <w:color w:val="333333"/>
          <w:kern w:val="0"/>
          <w:sz w:val="24"/>
          <w:szCs w:val="24"/>
        </w:rPr>
        <w:t>6.</w:t>
      </w:r>
      <w:r w:rsidRPr="00C415EE">
        <w:rPr>
          <w:rFonts w:ascii="Arial Unicode MS" w:eastAsia="等线" w:hAnsi="Arial Unicode MS" w:cs="Tahoma" w:hint="eastAsia"/>
          <w:color w:val="333333"/>
          <w:kern w:val="0"/>
          <w:sz w:val="24"/>
          <w:szCs w:val="24"/>
        </w:rPr>
        <w:t>教学地点在国内还是国外？</w:t>
      </w:r>
    </w:p>
    <w:p w:rsidR="00C415EE" w:rsidRPr="00C415EE" w:rsidRDefault="00C415EE" w:rsidP="00C415EE">
      <w:pPr>
        <w:widowControl/>
        <w:spacing w:line="500" w:lineRule="exact"/>
        <w:ind w:firstLineChars="200" w:firstLine="480"/>
        <w:jc w:val="left"/>
        <w:rPr>
          <w:rFonts w:ascii="Arial Unicode MS" w:eastAsia="等线" w:hAnsi="Arial Unicode MS" w:cs="Tahoma"/>
          <w:color w:val="333333"/>
          <w:kern w:val="0"/>
          <w:szCs w:val="21"/>
        </w:rPr>
      </w:pPr>
      <w:r w:rsidRPr="00C415EE">
        <w:rPr>
          <w:rFonts w:ascii="Arial Unicode MS" w:eastAsia="等线" w:hAnsi="Arial Unicode MS" w:cs="Tahoma" w:hint="eastAsia"/>
          <w:color w:val="333333"/>
          <w:kern w:val="0"/>
          <w:sz w:val="24"/>
          <w:szCs w:val="24"/>
        </w:rPr>
        <w:lastRenderedPageBreak/>
        <w:t>答：本项目在中南财经政法大学开展教学，项目生可在第四学期申请并经罗马第一大学批准后，赴意大利罗马一大撰写论文或赴意大利实习。</w:t>
      </w:r>
    </w:p>
    <w:p w:rsidR="00821D69" w:rsidRPr="00C415EE" w:rsidRDefault="00821D69" w:rsidP="00C415EE">
      <w:pPr>
        <w:spacing w:line="500" w:lineRule="exact"/>
        <w:ind w:firstLineChars="200" w:firstLine="480"/>
        <w:rPr>
          <w:rStyle w:val="fontstyle11"/>
          <w:rFonts w:ascii="Arial Unicode MS" w:eastAsia="等线" w:hAnsi="Arial Unicode MS" w:hint="eastAsia"/>
        </w:rPr>
      </w:pPr>
      <w:bookmarkStart w:id="0" w:name="_GoBack"/>
      <w:bookmarkEnd w:id="0"/>
    </w:p>
    <w:sectPr w:rsidR="00821D69" w:rsidRPr="00C415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DD8" w:rsidRDefault="00D31DD8" w:rsidP="0088363A">
      <w:r>
        <w:separator/>
      </w:r>
    </w:p>
  </w:endnote>
  <w:endnote w:type="continuationSeparator" w:id="0">
    <w:p w:rsidR="00D31DD8" w:rsidRDefault="00D31DD8" w:rsidP="00883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Neue">
    <w:altName w:val="Times New Roman"/>
    <w:charset w:val="00"/>
    <w:family w:val="roman"/>
    <w:pitch w:val="default"/>
  </w:font>
  <w:font w:name="PingFangSC-Regular-Identity-H">
    <w:altName w:val="Times New Roman"/>
    <w:charset w:val="00"/>
    <w:family w:val="roman"/>
    <w:pitch w:val="default"/>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DD8" w:rsidRDefault="00D31DD8" w:rsidP="0088363A">
      <w:r>
        <w:separator/>
      </w:r>
    </w:p>
  </w:footnote>
  <w:footnote w:type="continuationSeparator" w:id="0">
    <w:p w:rsidR="00D31DD8" w:rsidRDefault="00D31DD8" w:rsidP="00883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7EF"/>
    <w:rsid w:val="00146AE1"/>
    <w:rsid w:val="001844E8"/>
    <w:rsid w:val="00234701"/>
    <w:rsid w:val="00292417"/>
    <w:rsid w:val="003157EF"/>
    <w:rsid w:val="00687D94"/>
    <w:rsid w:val="00797A86"/>
    <w:rsid w:val="00821D69"/>
    <w:rsid w:val="008303E6"/>
    <w:rsid w:val="0088363A"/>
    <w:rsid w:val="00C415EE"/>
    <w:rsid w:val="00D31DD8"/>
    <w:rsid w:val="00EE4A14"/>
    <w:rsid w:val="00FF4353"/>
    <w:rsid w:val="0D60266F"/>
    <w:rsid w:val="1072441F"/>
    <w:rsid w:val="23E96BEA"/>
    <w:rsid w:val="24A92E99"/>
    <w:rsid w:val="4FCE6D22"/>
    <w:rsid w:val="50A14DBF"/>
    <w:rsid w:val="74F22C68"/>
    <w:rsid w:val="7D6A1D06"/>
    <w:rsid w:val="7EB31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64B325"/>
  <w15:docId w15:val="{D4E537AE-3601-4130-BED5-CAE75797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link w:val="10"/>
    <w:uiPriority w:val="9"/>
    <w:qFormat/>
    <w:rsid w:val="00C415E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fontstyle01">
    <w:name w:val="fontstyle01"/>
    <w:basedOn w:val="a0"/>
    <w:rPr>
      <w:rFonts w:ascii="HelveticaNeue" w:hAnsi="HelveticaNeue" w:hint="default"/>
      <w:color w:val="594B3B"/>
      <w:sz w:val="24"/>
      <w:szCs w:val="24"/>
    </w:rPr>
  </w:style>
  <w:style w:type="character" w:customStyle="1" w:styleId="fontstyle11">
    <w:name w:val="fontstyle11"/>
    <w:basedOn w:val="a0"/>
    <w:qFormat/>
    <w:rPr>
      <w:rFonts w:ascii="PingFangSC-Regular-Identity-H" w:hAnsi="PingFangSC-Regular-Identity-H" w:hint="default"/>
      <w:color w:val="594B3B"/>
      <w:sz w:val="24"/>
      <w:szCs w:val="24"/>
    </w:rPr>
  </w:style>
  <w:style w:type="paragraph" w:styleId="a7">
    <w:name w:val="List Paragraph"/>
    <w:basedOn w:val="a"/>
    <w:uiPriority w:val="34"/>
    <w:qFormat/>
    <w:pPr>
      <w:ind w:firstLineChars="200" w:firstLine="420"/>
    </w:pPr>
  </w:style>
  <w:style w:type="character" w:customStyle="1" w:styleId="fontstyle21">
    <w:name w:val="fontstyle21"/>
    <w:basedOn w:val="a0"/>
    <w:qFormat/>
    <w:rPr>
      <w:rFonts w:ascii="HelveticaNeue" w:hAnsi="HelveticaNeue" w:hint="default"/>
      <w:color w:val="594B3B"/>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rsid w:val="00C415EE"/>
    <w:rPr>
      <w:rFonts w:ascii="宋体" w:hAnsi="宋体" w:cs="宋体"/>
      <w:b/>
      <w:bCs/>
      <w:kern w:val="36"/>
      <w:sz w:val="48"/>
      <w:szCs w:val="48"/>
    </w:rPr>
  </w:style>
  <w:style w:type="character" w:styleId="a8">
    <w:name w:val="Strong"/>
    <w:basedOn w:val="a0"/>
    <w:uiPriority w:val="22"/>
    <w:qFormat/>
    <w:rsid w:val="00C415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904182">
      <w:bodyDiv w:val="1"/>
      <w:marLeft w:val="0"/>
      <w:marRight w:val="0"/>
      <w:marTop w:val="0"/>
      <w:marBottom w:val="0"/>
      <w:divBdr>
        <w:top w:val="none" w:sz="0" w:space="0" w:color="auto"/>
        <w:left w:val="none" w:sz="0" w:space="0" w:color="auto"/>
        <w:bottom w:val="none" w:sz="0" w:space="0" w:color="auto"/>
        <w:right w:val="none" w:sz="0" w:space="0" w:color="auto"/>
      </w:divBdr>
    </w:div>
    <w:div w:id="936600405">
      <w:bodyDiv w:val="1"/>
      <w:marLeft w:val="0"/>
      <w:marRight w:val="0"/>
      <w:marTop w:val="0"/>
      <w:marBottom w:val="0"/>
      <w:divBdr>
        <w:top w:val="none" w:sz="0" w:space="0" w:color="auto"/>
        <w:left w:val="none" w:sz="0" w:space="0" w:color="auto"/>
        <w:bottom w:val="none" w:sz="0" w:space="0" w:color="auto"/>
        <w:right w:val="none" w:sz="0" w:space="0" w:color="auto"/>
      </w:divBdr>
    </w:div>
    <w:div w:id="1411463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中意学院</dc:creator>
  <cp:lastModifiedBy>中意学院</cp:lastModifiedBy>
  <cp:revision>7</cp:revision>
  <dcterms:created xsi:type="dcterms:W3CDTF">2019-04-29T08:02:00Z</dcterms:created>
  <dcterms:modified xsi:type="dcterms:W3CDTF">2019-05-13T08:09:00Z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